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A1B5" w14:textId="7FABD05A" w:rsidR="007E433C" w:rsidRDefault="007E433C" w:rsidP="00651216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32"/>
        </w:rPr>
      </w:pPr>
    </w:p>
    <w:p w14:paraId="148B9D7C" w14:textId="152637F9" w:rsidR="007A56AA" w:rsidRPr="00817CFA" w:rsidRDefault="003E60B9" w:rsidP="00817CFA">
      <w:pPr>
        <w:widowControl w:val="0"/>
        <w:autoSpaceDE w:val="0"/>
        <w:autoSpaceDN w:val="0"/>
        <w:adjustRightInd w:val="0"/>
        <w:jc w:val="center"/>
        <w:rPr>
          <w:rFonts w:ascii="Arial" w:hAnsi="Arial"/>
          <w:szCs w:val="21"/>
        </w:rPr>
      </w:pPr>
      <w:r>
        <w:rPr>
          <w:rFonts w:ascii="Arial" w:hAnsi="Arial"/>
          <w:szCs w:val="21"/>
        </w:rPr>
        <w:t xml:space="preserve">XXXX </w:t>
      </w:r>
      <w:r w:rsidR="007E433C" w:rsidRPr="00682370">
        <w:rPr>
          <w:rFonts w:ascii="Arial" w:hAnsi="Arial"/>
          <w:szCs w:val="21"/>
          <w:highlight w:val="yellow"/>
        </w:rPr>
        <w:t>[country name]</w:t>
      </w:r>
    </w:p>
    <w:p w14:paraId="4B2553EC" w14:textId="77777777" w:rsidR="00817CFA" w:rsidRDefault="00817CFA" w:rsidP="00651216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36"/>
          <w:szCs w:val="15"/>
        </w:rPr>
      </w:pPr>
    </w:p>
    <w:p w14:paraId="72114F36" w14:textId="77777777" w:rsidR="0063142C" w:rsidRPr="00682370" w:rsidRDefault="00365591" w:rsidP="00651216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44"/>
          <w:szCs w:val="18"/>
        </w:rPr>
      </w:pPr>
      <w:r w:rsidRPr="00682370">
        <w:rPr>
          <w:rFonts w:ascii="Arial" w:hAnsi="Arial"/>
          <w:b/>
          <w:bCs/>
          <w:sz w:val="36"/>
          <w:szCs w:val="15"/>
        </w:rPr>
        <w:t xml:space="preserve">SECURITY </w:t>
      </w:r>
      <w:r w:rsidR="00085B4A" w:rsidRPr="00682370">
        <w:rPr>
          <w:rFonts w:ascii="Arial" w:hAnsi="Arial"/>
          <w:b/>
          <w:bCs/>
          <w:sz w:val="36"/>
          <w:szCs w:val="15"/>
        </w:rPr>
        <w:t xml:space="preserve">PREPAREDNESS &amp; </w:t>
      </w:r>
      <w:r w:rsidR="00563F5F" w:rsidRPr="00682370">
        <w:rPr>
          <w:rFonts w:ascii="Arial" w:hAnsi="Arial"/>
          <w:b/>
          <w:bCs/>
          <w:sz w:val="36"/>
          <w:szCs w:val="15"/>
        </w:rPr>
        <w:t>CONTINGENCY PLAN</w:t>
      </w:r>
    </w:p>
    <w:p w14:paraId="1D18B997" w14:textId="77777777" w:rsidR="0063142C" w:rsidRPr="002567B6" w:rsidRDefault="00692926" w:rsidP="00692926">
      <w:pPr>
        <w:widowControl w:val="0"/>
        <w:autoSpaceDE w:val="0"/>
        <w:autoSpaceDN w:val="0"/>
        <w:adjustRightInd w:val="0"/>
        <w:rPr>
          <w:rFonts w:ascii="Arial" w:hAnsi="Arial"/>
          <w:b/>
          <w:color w:val="C00000"/>
        </w:rPr>
      </w:pPr>
      <w:r>
        <w:rPr>
          <w:rFonts w:ascii="Arial" w:hAnsi="Arial"/>
          <w:b/>
          <w:color w:val="C00000"/>
        </w:rPr>
        <w:t xml:space="preserve">To ensure </w:t>
      </w:r>
      <w:r w:rsidR="0063142C" w:rsidRPr="002567B6">
        <w:rPr>
          <w:rFonts w:ascii="Arial" w:hAnsi="Arial"/>
          <w:b/>
          <w:color w:val="C00000"/>
        </w:rPr>
        <w:t>safety and security of staff</w:t>
      </w:r>
      <w:r>
        <w:rPr>
          <w:rFonts w:ascii="Arial" w:hAnsi="Arial"/>
          <w:b/>
          <w:color w:val="C00000"/>
        </w:rPr>
        <w:t xml:space="preserve">, partners, communities </w:t>
      </w:r>
      <w:r w:rsidR="0063142C" w:rsidRPr="002567B6">
        <w:rPr>
          <w:rFonts w:ascii="Arial" w:hAnsi="Arial"/>
          <w:b/>
          <w:color w:val="C00000"/>
        </w:rPr>
        <w:t xml:space="preserve">and </w:t>
      </w:r>
      <w:r>
        <w:rPr>
          <w:rFonts w:ascii="Arial" w:hAnsi="Arial"/>
          <w:b/>
          <w:color w:val="C00000"/>
        </w:rPr>
        <w:t xml:space="preserve">the </w:t>
      </w:r>
      <w:r w:rsidR="0063142C" w:rsidRPr="002567B6">
        <w:rPr>
          <w:rFonts w:ascii="Arial" w:hAnsi="Arial"/>
          <w:b/>
          <w:color w:val="C00000"/>
        </w:rPr>
        <w:t xml:space="preserve">organization before, during and after </w:t>
      </w:r>
      <w:r w:rsidR="00157A7E" w:rsidRPr="002567B6">
        <w:rPr>
          <w:rFonts w:ascii="Arial" w:hAnsi="Arial"/>
          <w:b/>
          <w:color w:val="C00000"/>
        </w:rPr>
        <w:t xml:space="preserve">a trigger event </w:t>
      </w:r>
    </w:p>
    <w:p w14:paraId="589489C8" w14:textId="77777777" w:rsidR="007A56AA" w:rsidRDefault="007A56AA" w:rsidP="00651216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E433C" w:rsidRPr="00682370" w14:paraId="798F0278" w14:textId="77777777" w:rsidTr="007E433C">
        <w:tc>
          <w:tcPr>
            <w:tcW w:w="3487" w:type="dxa"/>
            <w:shd w:val="clear" w:color="auto" w:fill="D9D9D9" w:themeFill="background1" w:themeFillShade="D9"/>
          </w:tcPr>
          <w:p w14:paraId="557692C6" w14:textId="77777777" w:rsidR="007E433C" w:rsidRPr="00682370" w:rsidRDefault="007E433C" w:rsidP="007E433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82370">
              <w:rPr>
                <w:rFonts w:ascii="Arial" w:hAnsi="Arial"/>
                <w:sz w:val="20"/>
                <w:szCs w:val="20"/>
              </w:rPr>
              <w:t xml:space="preserve">Developed by </w:t>
            </w:r>
          </w:p>
          <w:p w14:paraId="40E99CF5" w14:textId="77777777" w:rsidR="007E433C" w:rsidRPr="00682370" w:rsidRDefault="007E433C" w:rsidP="007E433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D37337A" w14:textId="77777777" w:rsidR="007E433C" w:rsidRPr="00682370" w:rsidRDefault="007E433C" w:rsidP="007E433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D9D9D9" w:themeFill="background1" w:themeFillShade="D9"/>
          </w:tcPr>
          <w:p w14:paraId="29BEAC4F" w14:textId="77777777" w:rsidR="007E433C" w:rsidRPr="00682370" w:rsidRDefault="007E433C" w:rsidP="007E433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82370">
              <w:rPr>
                <w:rFonts w:ascii="Arial" w:hAnsi="Arial"/>
                <w:sz w:val="20"/>
                <w:szCs w:val="20"/>
              </w:rPr>
              <w:t xml:space="preserve">Last reviewed on </w:t>
            </w:r>
          </w:p>
        </w:tc>
        <w:tc>
          <w:tcPr>
            <w:tcW w:w="3487" w:type="dxa"/>
          </w:tcPr>
          <w:p w14:paraId="12E51623" w14:textId="77777777" w:rsidR="007E433C" w:rsidRPr="00682370" w:rsidRDefault="007E433C" w:rsidP="00651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E433C" w:rsidRPr="00682370" w14:paraId="63BA71A8" w14:textId="77777777" w:rsidTr="007E433C">
        <w:tc>
          <w:tcPr>
            <w:tcW w:w="3487" w:type="dxa"/>
            <w:shd w:val="clear" w:color="auto" w:fill="D9D9D9" w:themeFill="background1" w:themeFillShade="D9"/>
          </w:tcPr>
          <w:p w14:paraId="7E5EB9EA" w14:textId="77777777" w:rsidR="007E433C" w:rsidRPr="00682370" w:rsidRDefault="007E433C" w:rsidP="007E433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82370">
              <w:rPr>
                <w:rFonts w:ascii="Arial" w:hAnsi="Arial"/>
                <w:sz w:val="20"/>
                <w:szCs w:val="20"/>
              </w:rPr>
              <w:t>Approved by</w:t>
            </w:r>
          </w:p>
          <w:p w14:paraId="130F3DD2" w14:textId="77777777" w:rsidR="007E433C" w:rsidRPr="00682370" w:rsidRDefault="007E433C" w:rsidP="007E433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87" w:type="dxa"/>
          </w:tcPr>
          <w:p w14:paraId="4AC365D9" w14:textId="77777777" w:rsidR="007E433C" w:rsidRPr="00682370" w:rsidRDefault="007E433C" w:rsidP="007E433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D9D9D9" w:themeFill="background1" w:themeFillShade="D9"/>
          </w:tcPr>
          <w:p w14:paraId="45271764" w14:textId="77777777" w:rsidR="007E433C" w:rsidRPr="00682370" w:rsidRDefault="007E433C" w:rsidP="007E433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82370">
              <w:rPr>
                <w:rFonts w:ascii="Arial" w:hAnsi="Arial"/>
                <w:sz w:val="20"/>
                <w:szCs w:val="20"/>
              </w:rPr>
              <w:t xml:space="preserve">Applicable to </w:t>
            </w:r>
          </w:p>
        </w:tc>
        <w:tc>
          <w:tcPr>
            <w:tcW w:w="3487" w:type="dxa"/>
          </w:tcPr>
          <w:p w14:paraId="07B91DD7" w14:textId="77777777" w:rsidR="007E433C" w:rsidRPr="00682370" w:rsidRDefault="007E433C" w:rsidP="00651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82370">
              <w:rPr>
                <w:rFonts w:ascii="Arial" w:hAnsi="Arial"/>
                <w:sz w:val="20"/>
                <w:szCs w:val="20"/>
                <w:highlight w:val="yellow"/>
              </w:rPr>
              <w:t>which area, country, region does this apply to?</w:t>
            </w:r>
            <w:r w:rsidRPr="0068237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02A72ED9" w14:textId="77777777" w:rsidR="007E433C" w:rsidRDefault="007E433C" w:rsidP="00651216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</w:p>
    <w:p w14:paraId="62BCF520" w14:textId="77777777" w:rsidR="00993B89" w:rsidRDefault="00993B89" w:rsidP="00651216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</w:p>
    <w:p w14:paraId="0614B29C" w14:textId="77777777" w:rsidR="00993B89" w:rsidRDefault="00993B89" w:rsidP="00651216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</w:p>
    <w:p w14:paraId="6314B6F4" w14:textId="77777777" w:rsidR="00993B89" w:rsidRDefault="00993B89" w:rsidP="00651216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</w:p>
    <w:p w14:paraId="2CBB95E5" w14:textId="77777777" w:rsidR="0063142C" w:rsidRPr="003C31A6" w:rsidRDefault="0063142C" w:rsidP="007E433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GB"/>
        </w:rPr>
        <w:id w:val="403654986"/>
        <w:docPartObj>
          <w:docPartGallery w:val="Table of Contents"/>
          <w:docPartUnique/>
        </w:docPartObj>
      </w:sdtPr>
      <w:sdtEndPr>
        <w:rPr>
          <w:rFonts w:eastAsiaTheme="minorHAnsi" w:cstheme="minorBidi"/>
          <w:noProof/>
          <w:sz w:val="24"/>
          <w:szCs w:val="24"/>
        </w:rPr>
      </w:sdtEndPr>
      <w:sdtContent>
        <w:p w14:paraId="33723135" w14:textId="77777777" w:rsidR="00957A61" w:rsidRPr="003C31A6" w:rsidRDefault="00957A61" w:rsidP="00651216">
          <w:pPr>
            <w:pStyle w:val="TOCHeading"/>
            <w:spacing w:before="0" w:line="240" w:lineRule="auto"/>
            <w:rPr>
              <w:rFonts w:ascii="Arial" w:hAnsi="Arial" w:cs="Arial"/>
              <w:spacing w:val="-20"/>
              <w:sz w:val="22"/>
              <w:szCs w:val="22"/>
            </w:rPr>
          </w:pPr>
          <w:r w:rsidRPr="003C31A6">
            <w:rPr>
              <w:rFonts w:ascii="Arial" w:hAnsi="Arial" w:cs="Arial"/>
              <w:spacing w:val="-20"/>
              <w:sz w:val="22"/>
              <w:szCs w:val="22"/>
            </w:rPr>
            <w:t>Table of Contents</w:t>
          </w:r>
        </w:p>
        <w:p w14:paraId="3ED68EE1" w14:textId="77777777" w:rsidR="00993B89" w:rsidRDefault="00290852">
          <w:pPr>
            <w:pStyle w:val="TOC1"/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4"/>
              <w:lang w:val="en-ZA" w:eastAsia="en-GB"/>
            </w:rPr>
          </w:pPr>
          <w:r>
            <w:rPr>
              <w:spacing w:val="-20"/>
              <w:sz w:val="22"/>
              <w:szCs w:val="22"/>
            </w:rPr>
            <w:fldChar w:fldCharType="begin"/>
          </w:r>
          <w:r>
            <w:rPr>
              <w:spacing w:val="-20"/>
              <w:sz w:val="22"/>
              <w:szCs w:val="22"/>
            </w:rPr>
            <w:instrText xml:space="preserve"> TOC \o "1-3" \h \z \u </w:instrText>
          </w:r>
          <w:r>
            <w:rPr>
              <w:spacing w:val="-20"/>
              <w:sz w:val="22"/>
              <w:szCs w:val="22"/>
            </w:rPr>
            <w:fldChar w:fldCharType="separate"/>
          </w:r>
          <w:hyperlink w:anchor="_Toc63414497" w:history="1">
            <w:r w:rsidR="00993B89" w:rsidRPr="00A87F46">
              <w:rPr>
                <w:rStyle w:val="Hyperlink"/>
                <w:rFonts w:cs="Arial"/>
                <w:noProof/>
              </w:rPr>
              <w:t>MANAGEMENT ACCOUNTABILITY</w:t>
            </w:r>
            <w:r w:rsidR="00993B89">
              <w:rPr>
                <w:noProof/>
                <w:webHidden/>
              </w:rPr>
              <w:tab/>
            </w:r>
            <w:r w:rsidR="00993B89">
              <w:rPr>
                <w:noProof/>
                <w:webHidden/>
              </w:rPr>
              <w:fldChar w:fldCharType="begin"/>
            </w:r>
            <w:r w:rsidR="00993B89">
              <w:rPr>
                <w:noProof/>
                <w:webHidden/>
              </w:rPr>
              <w:instrText xml:space="preserve"> PAGEREF _Toc63414497 \h </w:instrText>
            </w:r>
            <w:r w:rsidR="00993B89">
              <w:rPr>
                <w:noProof/>
                <w:webHidden/>
              </w:rPr>
            </w:r>
            <w:r w:rsidR="00993B89">
              <w:rPr>
                <w:noProof/>
                <w:webHidden/>
              </w:rPr>
              <w:fldChar w:fldCharType="separate"/>
            </w:r>
            <w:r w:rsidR="00993B89">
              <w:rPr>
                <w:noProof/>
                <w:webHidden/>
              </w:rPr>
              <w:t>2</w:t>
            </w:r>
            <w:r w:rsidR="00993B89">
              <w:rPr>
                <w:noProof/>
                <w:webHidden/>
              </w:rPr>
              <w:fldChar w:fldCharType="end"/>
            </w:r>
          </w:hyperlink>
        </w:p>
        <w:p w14:paraId="4834124C" w14:textId="77777777" w:rsidR="00993B89" w:rsidRDefault="00D618DB">
          <w:pPr>
            <w:pStyle w:val="TOC1"/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4"/>
              <w:lang w:val="en-ZA" w:eastAsia="en-GB"/>
            </w:rPr>
          </w:pPr>
          <w:hyperlink w:anchor="_Toc63414498" w:history="1">
            <w:r w:rsidR="00993B89" w:rsidRPr="00A87F46">
              <w:rPr>
                <w:rStyle w:val="Hyperlink"/>
                <w:rFonts w:cs="Arial"/>
                <w:noProof/>
              </w:rPr>
              <w:t>THE CONTEXT</w:t>
            </w:r>
            <w:r w:rsidR="00993B89">
              <w:rPr>
                <w:noProof/>
                <w:webHidden/>
              </w:rPr>
              <w:tab/>
            </w:r>
            <w:r w:rsidR="00993B89">
              <w:rPr>
                <w:noProof/>
                <w:webHidden/>
              </w:rPr>
              <w:fldChar w:fldCharType="begin"/>
            </w:r>
            <w:r w:rsidR="00993B89">
              <w:rPr>
                <w:noProof/>
                <w:webHidden/>
              </w:rPr>
              <w:instrText xml:space="preserve"> PAGEREF _Toc63414498 \h </w:instrText>
            </w:r>
            <w:r w:rsidR="00993B89">
              <w:rPr>
                <w:noProof/>
                <w:webHidden/>
              </w:rPr>
            </w:r>
            <w:r w:rsidR="00993B89">
              <w:rPr>
                <w:noProof/>
                <w:webHidden/>
              </w:rPr>
              <w:fldChar w:fldCharType="separate"/>
            </w:r>
            <w:r w:rsidR="00993B89">
              <w:rPr>
                <w:noProof/>
                <w:webHidden/>
              </w:rPr>
              <w:t>2</w:t>
            </w:r>
            <w:r w:rsidR="00993B89">
              <w:rPr>
                <w:noProof/>
                <w:webHidden/>
              </w:rPr>
              <w:fldChar w:fldCharType="end"/>
            </w:r>
          </w:hyperlink>
        </w:p>
        <w:p w14:paraId="00BE565B" w14:textId="3C9A7C25" w:rsidR="00B83BD5" w:rsidRPr="00B83BD5" w:rsidRDefault="00B83BD5" w:rsidP="00B83BD5">
          <w:pPr>
            <w:pStyle w:val="TOC1"/>
            <w:rPr>
              <w:noProof/>
            </w:rPr>
          </w:pPr>
          <w:r>
            <w:t>XXXX</w:t>
          </w:r>
          <w:hyperlink w:anchor="_Toc63414499" w:history="1">
            <w:r w:rsidR="00993B89" w:rsidRPr="00A87F46">
              <w:rPr>
                <w:rStyle w:val="Hyperlink"/>
                <w:rFonts w:cs="Arial"/>
                <w:noProof/>
              </w:rPr>
              <w:t>’S POSITION &amp; COMMS/MEDIA PROTOCOL</w:t>
            </w:r>
            <w:r w:rsidR="00993B89">
              <w:rPr>
                <w:noProof/>
                <w:webHidden/>
              </w:rPr>
              <w:tab/>
            </w:r>
            <w:r w:rsidR="00993B89">
              <w:rPr>
                <w:noProof/>
                <w:webHidden/>
              </w:rPr>
              <w:fldChar w:fldCharType="begin"/>
            </w:r>
            <w:r w:rsidR="00993B89">
              <w:rPr>
                <w:noProof/>
                <w:webHidden/>
              </w:rPr>
              <w:instrText xml:space="preserve"> PAGEREF _Toc63414499 \h </w:instrText>
            </w:r>
            <w:r w:rsidR="00993B89">
              <w:rPr>
                <w:noProof/>
                <w:webHidden/>
              </w:rPr>
            </w:r>
            <w:r w:rsidR="00993B89">
              <w:rPr>
                <w:noProof/>
                <w:webHidden/>
              </w:rPr>
              <w:fldChar w:fldCharType="separate"/>
            </w:r>
            <w:r w:rsidR="00993B89">
              <w:rPr>
                <w:noProof/>
                <w:webHidden/>
              </w:rPr>
              <w:t>2</w:t>
            </w:r>
            <w:r w:rsidR="00993B89">
              <w:rPr>
                <w:noProof/>
                <w:webHidden/>
              </w:rPr>
              <w:fldChar w:fldCharType="end"/>
            </w:r>
          </w:hyperlink>
        </w:p>
        <w:p w14:paraId="1D4E6B22" w14:textId="2E7D5C2A" w:rsidR="00993B89" w:rsidRDefault="00D618DB">
          <w:pPr>
            <w:pStyle w:val="TOC1"/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4"/>
              <w:lang w:val="en-ZA" w:eastAsia="en-GB"/>
            </w:rPr>
          </w:pPr>
          <w:hyperlink w:anchor="_Toc63414500" w:history="1">
            <w:r w:rsidR="00B83BD5">
              <w:rPr>
                <w:rStyle w:val="Hyperlink"/>
                <w:rFonts w:cs="Arial"/>
                <w:noProof/>
              </w:rPr>
              <w:t>XXXX’s</w:t>
            </w:r>
            <w:r w:rsidR="00993B89" w:rsidRPr="00A87F46">
              <w:rPr>
                <w:rStyle w:val="Hyperlink"/>
                <w:rFonts w:cs="Arial"/>
                <w:noProof/>
              </w:rPr>
              <w:t xml:space="preserve"> SECURITY PHASES</w:t>
            </w:r>
            <w:r w:rsidR="00993B89">
              <w:rPr>
                <w:noProof/>
                <w:webHidden/>
              </w:rPr>
              <w:tab/>
            </w:r>
            <w:r w:rsidR="00993B89">
              <w:rPr>
                <w:noProof/>
                <w:webHidden/>
              </w:rPr>
              <w:fldChar w:fldCharType="begin"/>
            </w:r>
            <w:r w:rsidR="00993B89">
              <w:rPr>
                <w:noProof/>
                <w:webHidden/>
              </w:rPr>
              <w:instrText xml:space="preserve"> PAGEREF _Toc63414500 \h </w:instrText>
            </w:r>
            <w:r w:rsidR="00993B89">
              <w:rPr>
                <w:noProof/>
                <w:webHidden/>
              </w:rPr>
            </w:r>
            <w:r w:rsidR="00993B89">
              <w:rPr>
                <w:noProof/>
                <w:webHidden/>
              </w:rPr>
              <w:fldChar w:fldCharType="separate"/>
            </w:r>
            <w:r w:rsidR="00993B89">
              <w:rPr>
                <w:noProof/>
                <w:webHidden/>
              </w:rPr>
              <w:t>2</w:t>
            </w:r>
            <w:r w:rsidR="00993B89">
              <w:rPr>
                <w:noProof/>
                <w:webHidden/>
              </w:rPr>
              <w:fldChar w:fldCharType="end"/>
            </w:r>
          </w:hyperlink>
        </w:p>
        <w:p w14:paraId="6470A7E7" w14:textId="77777777" w:rsidR="00993B89" w:rsidRDefault="00D618DB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4"/>
              <w:lang w:val="en-ZA" w:eastAsia="en-GB"/>
            </w:rPr>
          </w:pPr>
          <w:hyperlink w:anchor="_Toc63414501" w:history="1">
            <w:r w:rsidR="00993B89" w:rsidRPr="00A87F46">
              <w:rPr>
                <w:rStyle w:val="Hyperlink"/>
                <w:rFonts w:cs="Arial"/>
                <w:noProof/>
              </w:rPr>
              <w:t>1.1</w:t>
            </w:r>
            <w:r w:rsidR="00993B89">
              <w:rPr>
                <w:rFonts w:asciiTheme="minorHAnsi" w:eastAsiaTheme="minorEastAsia" w:hAnsiTheme="minorHAnsi"/>
                <w:b w:val="0"/>
                <w:bCs w:val="0"/>
                <w:iCs w:val="0"/>
                <w:noProof/>
                <w:sz w:val="24"/>
                <w:lang w:val="en-ZA" w:eastAsia="en-GB"/>
              </w:rPr>
              <w:tab/>
            </w:r>
            <w:r w:rsidR="00993B89" w:rsidRPr="00A87F46">
              <w:rPr>
                <w:rStyle w:val="Hyperlink"/>
                <w:rFonts w:cs="Arial"/>
                <w:noProof/>
              </w:rPr>
              <w:t>SCENARIO 01</w:t>
            </w:r>
            <w:r w:rsidR="00993B89">
              <w:rPr>
                <w:noProof/>
                <w:webHidden/>
              </w:rPr>
              <w:tab/>
            </w:r>
            <w:r w:rsidR="00993B89">
              <w:rPr>
                <w:noProof/>
                <w:webHidden/>
              </w:rPr>
              <w:fldChar w:fldCharType="begin"/>
            </w:r>
            <w:r w:rsidR="00993B89">
              <w:rPr>
                <w:noProof/>
                <w:webHidden/>
              </w:rPr>
              <w:instrText xml:space="preserve"> PAGEREF _Toc63414501 \h </w:instrText>
            </w:r>
            <w:r w:rsidR="00993B89">
              <w:rPr>
                <w:noProof/>
                <w:webHidden/>
              </w:rPr>
            </w:r>
            <w:r w:rsidR="00993B89">
              <w:rPr>
                <w:noProof/>
                <w:webHidden/>
              </w:rPr>
              <w:fldChar w:fldCharType="separate"/>
            </w:r>
            <w:r w:rsidR="00993B89">
              <w:rPr>
                <w:noProof/>
                <w:webHidden/>
              </w:rPr>
              <w:t>3</w:t>
            </w:r>
            <w:r w:rsidR="00993B89">
              <w:rPr>
                <w:noProof/>
                <w:webHidden/>
              </w:rPr>
              <w:fldChar w:fldCharType="end"/>
            </w:r>
          </w:hyperlink>
        </w:p>
        <w:p w14:paraId="50E63DBB" w14:textId="77777777" w:rsidR="00993B89" w:rsidRDefault="00D618DB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4"/>
              <w:lang w:val="en-ZA" w:eastAsia="en-GB"/>
            </w:rPr>
          </w:pPr>
          <w:hyperlink w:anchor="_Toc63414502" w:history="1">
            <w:r w:rsidR="00993B89" w:rsidRPr="00A87F46">
              <w:rPr>
                <w:rStyle w:val="Hyperlink"/>
                <w:rFonts w:cs="Arial"/>
                <w:noProof/>
              </w:rPr>
              <w:t>1.2</w:t>
            </w:r>
            <w:r w:rsidR="00993B89">
              <w:rPr>
                <w:rFonts w:asciiTheme="minorHAnsi" w:eastAsiaTheme="minorEastAsia" w:hAnsiTheme="minorHAnsi"/>
                <w:b w:val="0"/>
                <w:bCs w:val="0"/>
                <w:iCs w:val="0"/>
                <w:noProof/>
                <w:sz w:val="24"/>
                <w:lang w:val="en-ZA" w:eastAsia="en-GB"/>
              </w:rPr>
              <w:tab/>
            </w:r>
            <w:r w:rsidR="00993B89" w:rsidRPr="00A87F46">
              <w:rPr>
                <w:rStyle w:val="Hyperlink"/>
                <w:rFonts w:cs="Arial"/>
                <w:noProof/>
              </w:rPr>
              <w:t>SCENARIO 02</w:t>
            </w:r>
            <w:r w:rsidR="00993B89">
              <w:rPr>
                <w:noProof/>
                <w:webHidden/>
              </w:rPr>
              <w:tab/>
            </w:r>
            <w:r w:rsidR="00993B89">
              <w:rPr>
                <w:noProof/>
                <w:webHidden/>
              </w:rPr>
              <w:fldChar w:fldCharType="begin"/>
            </w:r>
            <w:r w:rsidR="00993B89">
              <w:rPr>
                <w:noProof/>
                <w:webHidden/>
              </w:rPr>
              <w:instrText xml:space="preserve"> PAGEREF _Toc63414502 \h </w:instrText>
            </w:r>
            <w:r w:rsidR="00993B89">
              <w:rPr>
                <w:noProof/>
                <w:webHidden/>
              </w:rPr>
            </w:r>
            <w:r w:rsidR="00993B89">
              <w:rPr>
                <w:noProof/>
                <w:webHidden/>
              </w:rPr>
              <w:fldChar w:fldCharType="separate"/>
            </w:r>
            <w:r w:rsidR="00993B89">
              <w:rPr>
                <w:noProof/>
                <w:webHidden/>
              </w:rPr>
              <w:t>4</w:t>
            </w:r>
            <w:r w:rsidR="00993B89">
              <w:rPr>
                <w:noProof/>
                <w:webHidden/>
              </w:rPr>
              <w:fldChar w:fldCharType="end"/>
            </w:r>
          </w:hyperlink>
        </w:p>
        <w:p w14:paraId="2BDB0F98" w14:textId="77777777" w:rsidR="00993B89" w:rsidRDefault="00D618DB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b w:val="0"/>
              <w:bCs w:val="0"/>
              <w:iCs w:val="0"/>
              <w:noProof/>
              <w:sz w:val="24"/>
              <w:lang w:val="en-ZA" w:eastAsia="en-GB"/>
            </w:rPr>
          </w:pPr>
          <w:hyperlink w:anchor="_Toc63414503" w:history="1">
            <w:r w:rsidR="00993B89" w:rsidRPr="00A87F46">
              <w:rPr>
                <w:rStyle w:val="Hyperlink"/>
                <w:rFonts w:cs="Arial"/>
                <w:noProof/>
              </w:rPr>
              <w:t>1.3</w:t>
            </w:r>
            <w:r w:rsidR="00993B89">
              <w:rPr>
                <w:rFonts w:asciiTheme="minorHAnsi" w:eastAsiaTheme="minorEastAsia" w:hAnsiTheme="minorHAnsi"/>
                <w:b w:val="0"/>
                <w:bCs w:val="0"/>
                <w:iCs w:val="0"/>
                <w:noProof/>
                <w:sz w:val="24"/>
                <w:lang w:val="en-ZA" w:eastAsia="en-GB"/>
              </w:rPr>
              <w:tab/>
            </w:r>
            <w:r w:rsidR="00993B89" w:rsidRPr="00A87F46">
              <w:rPr>
                <w:rStyle w:val="Hyperlink"/>
                <w:rFonts w:cs="Arial"/>
                <w:noProof/>
              </w:rPr>
              <w:t>SCENARIO 03</w:t>
            </w:r>
            <w:r w:rsidR="00993B89">
              <w:rPr>
                <w:noProof/>
                <w:webHidden/>
              </w:rPr>
              <w:tab/>
            </w:r>
            <w:r w:rsidR="00993B89">
              <w:rPr>
                <w:noProof/>
                <w:webHidden/>
              </w:rPr>
              <w:fldChar w:fldCharType="begin"/>
            </w:r>
            <w:r w:rsidR="00993B89">
              <w:rPr>
                <w:noProof/>
                <w:webHidden/>
              </w:rPr>
              <w:instrText xml:space="preserve"> PAGEREF _Toc63414503 \h </w:instrText>
            </w:r>
            <w:r w:rsidR="00993B89">
              <w:rPr>
                <w:noProof/>
                <w:webHidden/>
              </w:rPr>
            </w:r>
            <w:r w:rsidR="00993B89">
              <w:rPr>
                <w:noProof/>
                <w:webHidden/>
              </w:rPr>
              <w:fldChar w:fldCharType="separate"/>
            </w:r>
            <w:r w:rsidR="00993B89">
              <w:rPr>
                <w:noProof/>
                <w:webHidden/>
              </w:rPr>
              <w:t>5</w:t>
            </w:r>
            <w:r w:rsidR="00993B89">
              <w:rPr>
                <w:noProof/>
                <w:webHidden/>
              </w:rPr>
              <w:fldChar w:fldCharType="end"/>
            </w:r>
          </w:hyperlink>
        </w:p>
        <w:p w14:paraId="0DF1F9D6" w14:textId="77777777" w:rsidR="004F42C6" w:rsidRPr="003324EC" w:rsidRDefault="00290852" w:rsidP="00651216">
          <w:pPr>
            <w:rPr>
              <w:rFonts w:ascii="Arial" w:hAnsi="Arial"/>
            </w:rPr>
          </w:pPr>
          <w:r>
            <w:rPr>
              <w:rFonts w:ascii="Arial" w:hAnsi="Arial"/>
              <w:spacing w:val="-20"/>
              <w:sz w:val="22"/>
              <w:szCs w:val="22"/>
            </w:rPr>
            <w:fldChar w:fldCharType="end"/>
          </w:r>
        </w:p>
      </w:sdtContent>
    </w:sdt>
    <w:p w14:paraId="170A4263" w14:textId="77777777" w:rsidR="00E40180" w:rsidRDefault="00E40180" w:rsidP="00651216">
      <w:pPr>
        <w:widowControl w:val="0"/>
        <w:autoSpaceDE w:val="0"/>
        <w:autoSpaceDN w:val="0"/>
        <w:adjustRightInd w:val="0"/>
        <w:rPr>
          <w:rFonts w:ascii="Arial" w:hAnsi="Arial"/>
          <w:bCs/>
          <w:color w:val="FF0000"/>
        </w:rPr>
      </w:pPr>
    </w:p>
    <w:p w14:paraId="7FA199EA" w14:textId="77777777" w:rsidR="000F71FB" w:rsidRDefault="000F71FB" w:rsidP="00651216">
      <w:pPr>
        <w:widowControl w:val="0"/>
        <w:autoSpaceDE w:val="0"/>
        <w:autoSpaceDN w:val="0"/>
        <w:adjustRightInd w:val="0"/>
        <w:rPr>
          <w:rFonts w:ascii="Arial" w:hAnsi="Arial"/>
          <w:bCs/>
          <w:color w:val="FF0000"/>
        </w:rPr>
      </w:pPr>
    </w:p>
    <w:p w14:paraId="759AB0EC" w14:textId="77777777" w:rsidR="000F71FB" w:rsidRDefault="000F71FB" w:rsidP="00651216">
      <w:pPr>
        <w:widowControl w:val="0"/>
        <w:autoSpaceDE w:val="0"/>
        <w:autoSpaceDN w:val="0"/>
        <w:adjustRightInd w:val="0"/>
        <w:rPr>
          <w:rFonts w:ascii="Arial" w:hAnsi="Arial"/>
          <w:bCs/>
          <w:color w:val="FF0000"/>
        </w:rPr>
      </w:pPr>
    </w:p>
    <w:p w14:paraId="4A8244F2" w14:textId="77777777" w:rsidR="000F71FB" w:rsidRDefault="000F71FB" w:rsidP="00651216">
      <w:pPr>
        <w:widowControl w:val="0"/>
        <w:autoSpaceDE w:val="0"/>
        <w:autoSpaceDN w:val="0"/>
        <w:adjustRightInd w:val="0"/>
        <w:rPr>
          <w:rFonts w:ascii="Arial" w:hAnsi="Arial"/>
          <w:bCs/>
          <w:color w:val="FF0000"/>
        </w:rPr>
      </w:pPr>
    </w:p>
    <w:p w14:paraId="029BD175" w14:textId="77777777" w:rsidR="000F71FB" w:rsidRDefault="000F71FB" w:rsidP="00651216">
      <w:pPr>
        <w:widowControl w:val="0"/>
        <w:autoSpaceDE w:val="0"/>
        <w:autoSpaceDN w:val="0"/>
        <w:adjustRightInd w:val="0"/>
        <w:rPr>
          <w:rFonts w:ascii="Arial" w:hAnsi="Arial"/>
          <w:bCs/>
          <w:color w:val="FF0000"/>
        </w:rPr>
      </w:pPr>
    </w:p>
    <w:p w14:paraId="2EBF2B4E" w14:textId="77777777" w:rsidR="000F71FB" w:rsidRPr="000304BF" w:rsidRDefault="000F71FB" w:rsidP="00651216">
      <w:pPr>
        <w:widowControl w:val="0"/>
        <w:autoSpaceDE w:val="0"/>
        <w:autoSpaceDN w:val="0"/>
        <w:adjustRightInd w:val="0"/>
        <w:rPr>
          <w:rFonts w:ascii="Arial" w:hAnsi="Arial"/>
          <w:bCs/>
          <w:color w:val="FF0000"/>
        </w:rPr>
      </w:pPr>
    </w:p>
    <w:p w14:paraId="76ED12D8" w14:textId="77777777" w:rsidR="000F71FB" w:rsidRDefault="000F71FB" w:rsidP="00932301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</w:rPr>
      </w:pPr>
      <w:bookmarkStart w:id="0" w:name="_Toc63414497"/>
      <w:r>
        <w:rPr>
          <w:rFonts w:ascii="Arial" w:hAnsi="Arial" w:cs="Arial"/>
        </w:rPr>
        <w:lastRenderedPageBreak/>
        <w:t>MANAGEMENT ACCOUNTABILITY</w:t>
      </w:r>
      <w:bookmarkEnd w:id="0"/>
    </w:p>
    <w:tbl>
      <w:tblPr>
        <w:tblStyle w:val="TableGrid"/>
        <w:tblpPr w:leftFromText="180" w:rightFromText="180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F71FB" w:rsidRPr="00365591" w14:paraId="4336CB7C" w14:textId="77777777" w:rsidTr="00012C76">
        <w:tc>
          <w:tcPr>
            <w:tcW w:w="4649" w:type="dxa"/>
            <w:shd w:val="clear" w:color="auto" w:fill="D5DCE4" w:themeFill="text2" w:themeFillTint="33"/>
          </w:tcPr>
          <w:p w14:paraId="7FF8F28F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</w:pPr>
            <w:r w:rsidRPr="0036559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  <w:t>Name and Role</w:t>
            </w:r>
          </w:p>
        </w:tc>
        <w:tc>
          <w:tcPr>
            <w:tcW w:w="4649" w:type="dxa"/>
            <w:shd w:val="clear" w:color="auto" w:fill="D5DCE4" w:themeFill="text2" w:themeFillTint="33"/>
          </w:tcPr>
          <w:p w14:paraId="0C7E4F2A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</w:pPr>
            <w:r w:rsidRPr="0036559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  <w:t xml:space="preserve">Contact number </w:t>
            </w:r>
          </w:p>
        </w:tc>
        <w:tc>
          <w:tcPr>
            <w:tcW w:w="4650" w:type="dxa"/>
            <w:shd w:val="clear" w:color="auto" w:fill="D5DCE4" w:themeFill="text2" w:themeFillTint="33"/>
          </w:tcPr>
          <w:p w14:paraId="64AFB16F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</w:pPr>
            <w:r w:rsidRPr="0036559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nl-NL"/>
              </w:rPr>
              <w:t xml:space="preserve">Email address </w:t>
            </w:r>
          </w:p>
        </w:tc>
      </w:tr>
      <w:tr w:rsidR="000F71FB" w:rsidRPr="00365591" w14:paraId="02B8846E" w14:textId="77777777" w:rsidTr="00012C76">
        <w:tc>
          <w:tcPr>
            <w:tcW w:w="4649" w:type="dxa"/>
          </w:tcPr>
          <w:p w14:paraId="28293DEC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</w:p>
        </w:tc>
        <w:tc>
          <w:tcPr>
            <w:tcW w:w="4649" w:type="dxa"/>
          </w:tcPr>
          <w:p w14:paraId="51395376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</w:p>
        </w:tc>
        <w:tc>
          <w:tcPr>
            <w:tcW w:w="4650" w:type="dxa"/>
          </w:tcPr>
          <w:p w14:paraId="1F43AFB5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</w:p>
        </w:tc>
      </w:tr>
      <w:tr w:rsidR="000F71FB" w:rsidRPr="00365591" w14:paraId="6989E3BD" w14:textId="77777777" w:rsidTr="00012C76">
        <w:tc>
          <w:tcPr>
            <w:tcW w:w="4649" w:type="dxa"/>
          </w:tcPr>
          <w:p w14:paraId="7BBD22FC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</w:p>
        </w:tc>
        <w:tc>
          <w:tcPr>
            <w:tcW w:w="4649" w:type="dxa"/>
          </w:tcPr>
          <w:p w14:paraId="21F41224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</w:p>
        </w:tc>
        <w:tc>
          <w:tcPr>
            <w:tcW w:w="4650" w:type="dxa"/>
          </w:tcPr>
          <w:p w14:paraId="2B68AB8C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</w:p>
        </w:tc>
      </w:tr>
      <w:tr w:rsidR="000F71FB" w:rsidRPr="00365591" w14:paraId="5F0E173D" w14:textId="77777777" w:rsidTr="00012C76">
        <w:tc>
          <w:tcPr>
            <w:tcW w:w="4649" w:type="dxa"/>
          </w:tcPr>
          <w:p w14:paraId="69F2A73E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</w:p>
        </w:tc>
        <w:tc>
          <w:tcPr>
            <w:tcW w:w="4649" w:type="dxa"/>
          </w:tcPr>
          <w:p w14:paraId="1D06F0B5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</w:p>
        </w:tc>
        <w:tc>
          <w:tcPr>
            <w:tcW w:w="4650" w:type="dxa"/>
          </w:tcPr>
          <w:p w14:paraId="2E4D1AE9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</w:p>
        </w:tc>
      </w:tr>
      <w:tr w:rsidR="000F71FB" w:rsidRPr="00365591" w14:paraId="545BDD0F" w14:textId="77777777" w:rsidTr="00012C76">
        <w:tc>
          <w:tcPr>
            <w:tcW w:w="4649" w:type="dxa"/>
          </w:tcPr>
          <w:p w14:paraId="3A9E5AA6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</w:p>
        </w:tc>
        <w:tc>
          <w:tcPr>
            <w:tcW w:w="4649" w:type="dxa"/>
          </w:tcPr>
          <w:p w14:paraId="680863D3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</w:p>
        </w:tc>
        <w:tc>
          <w:tcPr>
            <w:tcW w:w="4650" w:type="dxa"/>
          </w:tcPr>
          <w:p w14:paraId="24EA8778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</w:p>
        </w:tc>
      </w:tr>
      <w:tr w:rsidR="000F71FB" w:rsidRPr="00365591" w14:paraId="79BD56B6" w14:textId="77777777" w:rsidTr="00012C76">
        <w:tc>
          <w:tcPr>
            <w:tcW w:w="4649" w:type="dxa"/>
          </w:tcPr>
          <w:p w14:paraId="633C79D0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</w:p>
        </w:tc>
        <w:tc>
          <w:tcPr>
            <w:tcW w:w="4649" w:type="dxa"/>
          </w:tcPr>
          <w:p w14:paraId="221A19F3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</w:p>
        </w:tc>
        <w:tc>
          <w:tcPr>
            <w:tcW w:w="4650" w:type="dxa"/>
          </w:tcPr>
          <w:p w14:paraId="5E623CA4" w14:textId="77777777" w:rsidR="000F71FB" w:rsidRPr="00365591" w:rsidRDefault="000F71FB" w:rsidP="009323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20"/>
                <w:szCs w:val="20"/>
                <w:lang w:eastAsia="nl-NL"/>
              </w:rPr>
            </w:pPr>
          </w:p>
        </w:tc>
      </w:tr>
    </w:tbl>
    <w:p w14:paraId="6FB47CF9" w14:textId="77777777" w:rsidR="000F71FB" w:rsidRPr="00365591" w:rsidRDefault="000F71FB" w:rsidP="00932301">
      <w:pPr>
        <w:rPr>
          <w:sz w:val="20"/>
          <w:szCs w:val="20"/>
          <w:lang w:eastAsia="nl-NL"/>
        </w:rPr>
      </w:pPr>
    </w:p>
    <w:p w14:paraId="7A2B5C35" w14:textId="77777777" w:rsidR="000F71FB" w:rsidRPr="00365591" w:rsidRDefault="000F71FB" w:rsidP="00932301">
      <w:pPr>
        <w:rPr>
          <w:sz w:val="20"/>
          <w:szCs w:val="20"/>
          <w:lang w:eastAsia="nl-NL"/>
        </w:rPr>
      </w:pPr>
    </w:p>
    <w:p w14:paraId="6C7D51EA" w14:textId="77777777" w:rsidR="000F71FB" w:rsidRPr="00365591" w:rsidRDefault="000F71FB" w:rsidP="00932301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sz w:val="20"/>
          <w:szCs w:val="20"/>
        </w:rPr>
      </w:pPr>
    </w:p>
    <w:p w14:paraId="1EBC772B" w14:textId="77777777" w:rsidR="00A54907" w:rsidRDefault="00E40180" w:rsidP="00365591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sz w:val="20"/>
          <w:szCs w:val="20"/>
        </w:rPr>
      </w:pPr>
      <w:bookmarkStart w:id="1" w:name="_Toc63414498"/>
      <w:r w:rsidRPr="00365591">
        <w:rPr>
          <w:rFonts w:ascii="Arial" w:hAnsi="Arial" w:cs="Arial"/>
          <w:sz w:val="20"/>
          <w:szCs w:val="20"/>
        </w:rPr>
        <w:t>THE CONTEXT</w:t>
      </w:r>
      <w:bookmarkEnd w:id="1"/>
      <w:r w:rsidRPr="00365591">
        <w:rPr>
          <w:rFonts w:ascii="Arial" w:hAnsi="Arial" w:cs="Arial"/>
          <w:sz w:val="20"/>
          <w:szCs w:val="20"/>
        </w:rPr>
        <w:t xml:space="preserve"> </w:t>
      </w:r>
    </w:p>
    <w:p w14:paraId="3F347B85" w14:textId="77777777" w:rsidR="00290852" w:rsidRPr="00290852" w:rsidRDefault="00290852" w:rsidP="00290852">
      <w:pPr>
        <w:rPr>
          <w:lang w:eastAsia="nl-NL"/>
        </w:rPr>
      </w:pPr>
    </w:p>
    <w:p w14:paraId="5B73816B" w14:textId="77777777" w:rsidR="00365591" w:rsidRPr="00365591" w:rsidRDefault="00A54907" w:rsidP="0036559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70C0"/>
          <w:sz w:val="20"/>
          <w:szCs w:val="20"/>
          <w:lang w:eastAsia="nl-NL"/>
        </w:rPr>
      </w:pPr>
      <w:r w:rsidRPr="00365591">
        <w:rPr>
          <w:rFonts w:ascii="Arial" w:hAnsi="Arial" w:cs="Arial"/>
          <w:color w:val="0070C0"/>
          <w:sz w:val="20"/>
          <w:szCs w:val="20"/>
          <w:lang w:eastAsia="nl-NL"/>
        </w:rPr>
        <w:t>Briefly d</w:t>
      </w:r>
      <w:r w:rsidR="00140249" w:rsidRPr="00365591">
        <w:rPr>
          <w:rFonts w:ascii="Arial" w:hAnsi="Arial" w:cs="Arial"/>
          <w:color w:val="0070C0"/>
          <w:sz w:val="20"/>
          <w:szCs w:val="20"/>
          <w:lang w:eastAsia="nl-NL"/>
        </w:rPr>
        <w:t xml:space="preserve">escribe the trigger event for which you are developing this contingency plan. </w:t>
      </w:r>
    </w:p>
    <w:p w14:paraId="7938D97B" w14:textId="77777777" w:rsidR="00365591" w:rsidRPr="00365591" w:rsidRDefault="000304BF" w:rsidP="0036559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70C0"/>
          <w:sz w:val="20"/>
          <w:szCs w:val="20"/>
          <w:lang w:eastAsia="nl-NL"/>
        </w:rPr>
      </w:pPr>
      <w:r w:rsidRPr="00365591">
        <w:rPr>
          <w:rFonts w:ascii="Arial" w:hAnsi="Arial" w:cs="Arial"/>
          <w:color w:val="0070C0"/>
          <w:sz w:val="20"/>
          <w:szCs w:val="20"/>
          <w:lang w:eastAsia="nl-NL"/>
        </w:rPr>
        <w:t>Give an overview of what’s happening and</w:t>
      </w:r>
      <w:r w:rsidR="00140249" w:rsidRPr="00365591">
        <w:rPr>
          <w:rFonts w:ascii="Arial" w:hAnsi="Arial" w:cs="Arial"/>
          <w:color w:val="0070C0"/>
          <w:sz w:val="20"/>
          <w:szCs w:val="20"/>
          <w:lang w:eastAsia="nl-NL"/>
        </w:rPr>
        <w:t xml:space="preserve"> an outlook of what might happen in near future</w:t>
      </w:r>
    </w:p>
    <w:p w14:paraId="14FC4E4E" w14:textId="77777777" w:rsidR="00140249" w:rsidRPr="00365591" w:rsidRDefault="00140249" w:rsidP="0093230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70C0"/>
          <w:sz w:val="20"/>
          <w:szCs w:val="20"/>
          <w:lang w:eastAsia="nl-NL"/>
        </w:rPr>
      </w:pPr>
      <w:r w:rsidRPr="00365591">
        <w:rPr>
          <w:rFonts w:ascii="Arial" w:hAnsi="Arial" w:cs="Arial"/>
          <w:color w:val="0070C0"/>
          <w:sz w:val="20"/>
          <w:szCs w:val="20"/>
          <w:lang w:eastAsia="nl-NL"/>
        </w:rPr>
        <w:t>Mention k</w:t>
      </w:r>
      <w:r w:rsidR="000304BF" w:rsidRPr="00365591">
        <w:rPr>
          <w:rFonts w:ascii="Arial" w:hAnsi="Arial" w:cs="Arial"/>
          <w:color w:val="0070C0"/>
          <w:sz w:val="20"/>
          <w:szCs w:val="20"/>
          <w:lang w:eastAsia="nl-NL"/>
        </w:rPr>
        <w:t xml:space="preserve">ey considerations, risks and opportunities, essential background. </w:t>
      </w:r>
      <w:r w:rsidR="007E433C" w:rsidRPr="00365591">
        <w:rPr>
          <w:rFonts w:ascii="Arial" w:hAnsi="Arial" w:cs="Arial"/>
          <w:color w:val="0070C0"/>
          <w:sz w:val="20"/>
          <w:szCs w:val="20"/>
          <w:lang w:eastAsia="nl-NL"/>
        </w:rPr>
        <w:t xml:space="preserve"> </w:t>
      </w:r>
    </w:p>
    <w:p w14:paraId="2E54BB50" w14:textId="77777777" w:rsidR="003316C9" w:rsidRPr="00700575" w:rsidRDefault="003316C9" w:rsidP="0093230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70C0"/>
          <w:sz w:val="22"/>
          <w:szCs w:val="22"/>
          <w:lang w:eastAsia="nl-NL"/>
        </w:rPr>
      </w:pPr>
    </w:p>
    <w:p w14:paraId="03A2AFA7" w14:textId="77777777" w:rsidR="00365591" w:rsidRDefault="00365591" w:rsidP="00932301">
      <w:pPr>
        <w:pStyle w:val="Normal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  <w:lang w:eastAsia="nl-NL"/>
        </w:rPr>
      </w:pPr>
    </w:p>
    <w:p w14:paraId="13394701" w14:textId="5DF2C854" w:rsidR="00365591" w:rsidRDefault="003E60B9" w:rsidP="00365591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sz w:val="20"/>
          <w:szCs w:val="20"/>
        </w:rPr>
      </w:pPr>
      <w:bookmarkStart w:id="2" w:name="_Toc63414499"/>
      <w:r>
        <w:rPr>
          <w:rFonts w:ascii="Arial" w:hAnsi="Arial" w:cs="Arial"/>
          <w:sz w:val="20"/>
          <w:szCs w:val="20"/>
        </w:rPr>
        <w:t>XXXX’s</w:t>
      </w:r>
      <w:r w:rsidR="00365591">
        <w:rPr>
          <w:rFonts w:ascii="Arial" w:hAnsi="Arial" w:cs="Arial"/>
          <w:sz w:val="20"/>
          <w:szCs w:val="20"/>
        </w:rPr>
        <w:t xml:space="preserve"> POSITION </w:t>
      </w:r>
      <w:r w:rsidR="00290852">
        <w:rPr>
          <w:rFonts w:ascii="Arial" w:hAnsi="Arial" w:cs="Arial"/>
          <w:sz w:val="20"/>
          <w:szCs w:val="20"/>
        </w:rPr>
        <w:t>&amp;</w:t>
      </w:r>
      <w:r w:rsidR="00365591">
        <w:rPr>
          <w:rFonts w:ascii="Arial" w:hAnsi="Arial" w:cs="Arial"/>
          <w:sz w:val="20"/>
          <w:szCs w:val="20"/>
        </w:rPr>
        <w:t xml:space="preserve"> COMMS/MEDIA PROTOCOL</w:t>
      </w:r>
      <w:bookmarkEnd w:id="2"/>
    </w:p>
    <w:p w14:paraId="1765A0B9" w14:textId="77777777" w:rsidR="00365591" w:rsidRPr="00365591" w:rsidRDefault="00365591" w:rsidP="00365591">
      <w:pPr>
        <w:rPr>
          <w:lang w:eastAsia="nl-NL"/>
        </w:rPr>
      </w:pPr>
    </w:p>
    <w:p w14:paraId="30D384E4" w14:textId="1AA1A280" w:rsidR="00365591" w:rsidRDefault="00B83BD5" w:rsidP="0036559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70C0"/>
          <w:sz w:val="20"/>
          <w:szCs w:val="20"/>
          <w:lang w:eastAsia="nl-NL"/>
        </w:rPr>
      </w:pPr>
      <w:r>
        <w:rPr>
          <w:rFonts w:ascii="Arial" w:hAnsi="Arial" w:cs="Arial"/>
          <w:color w:val="0070C0"/>
          <w:sz w:val="20"/>
          <w:szCs w:val="20"/>
          <w:lang w:eastAsia="nl-NL"/>
        </w:rPr>
        <w:t>XXXX</w:t>
      </w:r>
      <w:r w:rsidR="00365591">
        <w:rPr>
          <w:rFonts w:ascii="Arial" w:hAnsi="Arial" w:cs="Arial"/>
          <w:color w:val="0070C0"/>
          <w:sz w:val="20"/>
          <w:szCs w:val="20"/>
          <w:lang w:eastAsia="nl-NL"/>
        </w:rPr>
        <w:t xml:space="preserve"> leadership should state what their position on the matter is and who will communicate with external stakeholders and media.</w:t>
      </w:r>
    </w:p>
    <w:p w14:paraId="3D9DF4B2" w14:textId="77777777" w:rsidR="00932301" w:rsidRDefault="00932301" w:rsidP="00932301">
      <w:pPr>
        <w:pStyle w:val="Normal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  <w:lang w:eastAsia="nl-NL"/>
        </w:rPr>
      </w:pPr>
    </w:p>
    <w:p w14:paraId="6FC130A5" w14:textId="45E3D6A6" w:rsidR="00932301" w:rsidRDefault="003E60B9" w:rsidP="00365591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sz w:val="20"/>
          <w:szCs w:val="20"/>
        </w:rPr>
      </w:pPr>
      <w:bookmarkStart w:id="3" w:name="_Toc63414500"/>
      <w:r>
        <w:rPr>
          <w:rFonts w:ascii="Arial" w:hAnsi="Arial" w:cs="Arial"/>
          <w:sz w:val="20"/>
          <w:szCs w:val="20"/>
        </w:rPr>
        <w:t>XXXX’s</w:t>
      </w:r>
      <w:r w:rsidR="00932301" w:rsidRPr="00365591">
        <w:rPr>
          <w:rFonts w:ascii="Arial" w:hAnsi="Arial" w:cs="Arial"/>
          <w:sz w:val="20"/>
          <w:szCs w:val="20"/>
        </w:rPr>
        <w:t xml:space="preserve"> SECURITY PHASES</w:t>
      </w:r>
      <w:bookmarkEnd w:id="3"/>
    </w:p>
    <w:p w14:paraId="50AE8974" w14:textId="77777777" w:rsidR="00B83BD5" w:rsidRPr="00B83BD5" w:rsidRDefault="00B83BD5" w:rsidP="00B83BD5">
      <w:pPr>
        <w:rPr>
          <w:lang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32301" w:rsidRPr="00365591" w14:paraId="3EAD1432" w14:textId="77777777" w:rsidTr="00B83BD5">
        <w:trPr>
          <w:trHeight w:val="568"/>
        </w:trPr>
        <w:tc>
          <w:tcPr>
            <w:tcW w:w="13948" w:type="dxa"/>
            <w:shd w:val="clear" w:color="auto" w:fill="92D050"/>
          </w:tcPr>
          <w:p w14:paraId="61741DEE" w14:textId="1188BACD" w:rsidR="00B83BD5" w:rsidRPr="00365591" w:rsidRDefault="00932301" w:rsidP="00932301">
            <w:pPr>
              <w:shd w:val="clear" w:color="auto" w:fill="92D05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365591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SECURITY PHASE 01 - NORMAL: Situation is in line with what is determined as normal.  Application of SOP’s and basic precautions offer sufficient mitigation.</w:t>
            </w:r>
          </w:p>
        </w:tc>
      </w:tr>
      <w:tr w:rsidR="00932301" w:rsidRPr="00365591" w14:paraId="5D46E545" w14:textId="77777777" w:rsidTr="00290852">
        <w:trPr>
          <w:trHeight w:val="826"/>
        </w:trPr>
        <w:tc>
          <w:tcPr>
            <w:tcW w:w="13948" w:type="dxa"/>
            <w:shd w:val="clear" w:color="auto" w:fill="FFFF00"/>
          </w:tcPr>
          <w:p w14:paraId="10EC88C0" w14:textId="77777777" w:rsidR="00932301" w:rsidRPr="00290852" w:rsidRDefault="00932301" w:rsidP="00290852">
            <w:pPr>
              <w:shd w:val="clear" w:color="auto" w:fill="FFFF00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365591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SECURITY PHASE 02 - POSSIBLE DETERIORATION: Situation indicates that the environment is gradually deteriorating. Some extraordinary measures may need to be applied, including the partial withdrawal of non-essential staff, visitors or accompanied legal dependents, hibernation or suspension/scale down of programmes.</w:t>
            </w:r>
          </w:p>
        </w:tc>
      </w:tr>
      <w:tr w:rsidR="00932301" w:rsidRPr="00365591" w14:paraId="55E38B82" w14:textId="77777777" w:rsidTr="00B83BD5">
        <w:trPr>
          <w:trHeight w:val="717"/>
        </w:trPr>
        <w:tc>
          <w:tcPr>
            <w:tcW w:w="13948" w:type="dxa"/>
            <w:shd w:val="clear" w:color="auto" w:fill="FF0000"/>
          </w:tcPr>
          <w:p w14:paraId="03D678C3" w14:textId="77777777" w:rsidR="00932301" w:rsidRPr="00290852" w:rsidRDefault="00932301" w:rsidP="00290852">
            <w:pPr>
              <w:shd w:val="clear" w:color="auto" w:fill="FF0000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365591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SECURITY PHASE 03 – CRISIS: Situation has deteriorated to a point that presents or is likely to present  immediate and serious risks to staff, consultants or visitors, or that might prohibit continuation of programmes.</w:t>
            </w:r>
          </w:p>
        </w:tc>
      </w:tr>
    </w:tbl>
    <w:p w14:paraId="156BDCAF" w14:textId="77777777" w:rsidR="00932301" w:rsidRDefault="00932301" w:rsidP="00932301">
      <w:pPr>
        <w:rPr>
          <w:rFonts w:ascii="Arial" w:hAnsi="Arial"/>
        </w:rPr>
      </w:pPr>
    </w:p>
    <w:p w14:paraId="65FDF2F9" w14:textId="77777777" w:rsidR="00932301" w:rsidRPr="000F7680" w:rsidRDefault="00932301" w:rsidP="00932301">
      <w:pPr>
        <w:autoSpaceDE w:val="0"/>
        <w:autoSpaceDN w:val="0"/>
        <w:adjustRightInd w:val="0"/>
        <w:rPr>
          <w:rFonts w:ascii="Arial" w:hAnsi="Arial"/>
          <w:color w:val="0070C0"/>
          <w:lang w:eastAsia="en-GB"/>
        </w:rPr>
      </w:pPr>
      <w:r w:rsidRPr="000F7680">
        <w:rPr>
          <w:rFonts w:ascii="Arial" w:hAnsi="Arial"/>
          <w:color w:val="0070C0"/>
          <w:lang w:eastAsia="en-GB"/>
        </w:rPr>
        <w:t xml:space="preserve"> </w:t>
      </w:r>
    </w:p>
    <w:p w14:paraId="5A5F2CA5" w14:textId="77777777" w:rsidR="00932301" w:rsidRDefault="00932301" w:rsidP="00932301">
      <w:pPr>
        <w:pStyle w:val="Normal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  <w:lang w:eastAsia="nl-NL"/>
        </w:rPr>
      </w:pPr>
    </w:p>
    <w:p w14:paraId="1040AF41" w14:textId="77777777" w:rsidR="0049026E" w:rsidRDefault="0049026E" w:rsidP="00932301">
      <w:pPr>
        <w:pStyle w:val="Normal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  <w:lang w:eastAsia="nl-NL"/>
        </w:rPr>
      </w:pPr>
    </w:p>
    <w:p w14:paraId="1C900704" w14:textId="77777777" w:rsidR="0049026E" w:rsidRDefault="0049026E" w:rsidP="00932301">
      <w:pPr>
        <w:pStyle w:val="Normal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  <w:lang w:eastAsia="nl-NL"/>
        </w:rPr>
      </w:pPr>
    </w:p>
    <w:p w14:paraId="5C69D2FB" w14:textId="77777777" w:rsidR="000258C4" w:rsidRPr="000304BF" w:rsidRDefault="000258C4" w:rsidP="00932301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62CFDFAB" w14:textId="77777777" w:rsidR="000F71FB" w:rsidRDefault="00A54907" w:rsidP="00932301">
      <w:pPr>
        <w:pStyle w:val="Heading1"/>
        <w:numPr>
          <w:ilvl w:val="1"/>
          <w:numId w:val="4"/>
        </w:numPr>
        <w:rPr>
          <w:rFonts w:ascii="Arial" w:hAnsi="Arial" w:cs="Arial"/>
        </w:rPr>
      </w:pPr>
      <w:bookmarkStart w:id="4" w:name="_Toc63414501"/>
      <w:r>
        <w:rPr>
          <w:rFonts w:ascii="Arial" w:hAnsi="Arial" w:cs="Arial"/>
        </w:rPr>
        <w:t>SCENARIO 01</w:t>
      </w:r>
      <w:bookmarkEnd w:id="4"/>
    </w:p>
    <w:p w14:paraId="5BC47FF5" w14:textId="77777777" w:rsidR="000F71FB" w:rsidRPr="000F71FB" w:rsidRDefault="000F71FB" w:rsidP="00932301">
      <w:pPr>
        <w:rPr>
          <w:lang w:eastAsia="nl-NL"/>
        </w:rPr>
      </w:pPr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3261"/>
        <w:gridCol w:w="2127"/>
        <w:gridCol w:w="5528"/>
        <w:gridCol w:w="4819"/>
      </w:tblGrid>
      <w:tr w:rsidR="00BF0A1C" w:rsidRPr="000304BF" w14:paraId="2EEDF622" w14:textId="77777777" w:rsidTr="0062583C">
        <w:tc>
          <w:tcPr>
            <w:tcW w:w="3261" w:type="dxa"/>
            <w:shd w:val="clear" w:color="auto" w:fill="D5DCE4" w:themeFill="text2" w:themeFillTint="33"/>
          </w:tcPr>
          <w:p w14:paraId="1C6DB5DE" w14:textId="77777777" w:rsidR="00BF0A1C" w:rsidRPr="00A54907" w:rsidRDefault="00BF0A1C" w:rsidP="00932301">
            <w:p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Scenario description and Key indicators or warning signs to look for.   </w:t>
            </w:r>
            <w:r w:rsidRPr="00A54907"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 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14:paraId="37E6D3A6" w14:textId="77777777" w:rsidR="00BF0A1C" w:rsidRDefault="00BF0A1C" w:rsidP="00932301">
            <w:p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>Security Phase &amp;</w:t>
            </w:r>
          </w:p>
          <w:p w14:paraId="2D526484" w14:textId="77777777" w:rsidR="00BF0A1C" w:rsidRPr="00A54907" w:rsidRDefault="00BF0A1C" w:rsidP="00932301">
            <w:p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Possibility of this happening 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4CE6F44B" w14:textId="77777777" w:rsidR="00BF0A1C" w:rsidRPr="00A54907" w:rsidRDefault="00BF0A1C" w:rsidP="00932301">
            <w:p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Implications for staff, programme and organisation </w:t>
            </w:r>
          </w:p>
        </w:tc>
        <w:tc>
          <w:tcPr>
            <w:tcW w:w="4819" w:type="dxa"/>
            <w:shd w:val="clear" w:color="auto" w:fill="D5DCE4" w:themeFill="text2" w:themeFillTint="33"/>
          </w:tcPr>
          <w:p w14:paraId="5336C101" w14:textId="77777777" w:rsidR="000C1A2D" w:rsidRDefault="00BF0A1C" w:rsidP="000C1A2D">
            <w:p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Response </w:t>
            </w:r>
            <w:r w:rsidRPr="00A54907"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Strategy </w:t>
            </w:r>
          </w:p>
          <w:p w14:paraId="76972272" w14:textId="77777777" w:rsidR="000C1A2D" w:rsidRPr="00F372FA" w:rsidRDefault="000C1A2D" w:rsidP="00F372FA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 xml:space="preserve">Mention what has been done to mitigate the risk </w:t>
            </w:r>
          </w:p>
          <w:p w14:paraId="1F115C83" w14:textId="77777777" w:rsidR="000C1A2D" w:rsidRPr="00F372FA" w:rsidRDefault="000C1A2D" w:rsidP="00F372FA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 xml:space="preserve">What additional actions are planned? </w:t>
            </w:r>
          </w:p>
          <w:p w14:paraId="7816D30C" w14:textId="77777777" w:rsidR="000C1A2D" w:rsidRPr="00F372FA" w:rsidRDefault="000C1A2D" w:rsidP="00F372FA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>By whom and by when?</w:t>
            </w:r>
          </w:p>
          <w:p w14:paraId="1EAB5BD0" w14:textId="77777777" w:rsidR="00BF0A1C" w:rsidRPr="00F372FA" w:rsidRDefault="000C1A2D" w:rsidP="00F372FA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>Budgets?</w:t>
            </w:r>
          </w:p>
        </w:tc>
      </w:tr>
      <w:tr w:rsidR="000C1A2D" w:rsidRPr="000304BF" w14:paraId="19BC8C96" w14:textId="77777777" w:rsidTr="0062583C">
        <w:tc>
          <w:tcPr>
            <w:tcW w:w="3261" w:type="dxa"/>
            <w:vMerge w:val="restart"/>
          </w:tcPr>
          <w:p w14:paraId="7A083956" w14:textId="77777777" w:rsidR="000C1A2D" w:rsidRDefault="000C1A2D" w:rsidP="000C1A2D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What this scenario will look like? </w:t>
            </w:r>
          </w:p>
          <w:p w14:paraId="288C80EB" w14:textId="77777777" w:rsidR="000C1A2D" w:rsidRDefault="000C1A2D" w:rsidP="000C1A2D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  <w:p w14:paraId="313A87C5" w14:textId="77777777" w:rsidR="000C1A2D" w:rsidRDefault="000C1A2D" w:rsidP="000C1A2D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What are the key indicators and early warning signs for you to monitor?</w:t>
            </w:r>
          </w:p>
        </w:tc>
        <w:tc>
          <w:tcPr>
            <w:tcW w:w="2127" w:type="dxa"/>
            <w:vMerge w:val="restart"/>
          </w:tcPr>
          <w:p w14:paraId="2D776696" w14:textId="2D37384A" w:rsidR="000C1A2D" w:rsidRDefault="000C1A2D" w:rsidP="0062583C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Refer to </w:t>
            </w:r>
            <w:r w:rsidR="000A3785">
              <w:rPr>
                <w:rFonts w:ascii="Arial" w:hAnsi="Arial"/>
                <w:color w:val="0070C0"/>
                <w:sz w:val="20"/>
                <w:lang w:eastAsia="nl-NL"/>
              </w:rPr>
              <w:t xml:space="preserve">XXXX’s </w:t>
            </w: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security phases  </w:t>
            </w:r>
          </w:p>
          <w:p w14:paraId="58A7500C" w14:textId="77777777" w:rsidR="00F372FA" w:rsidRDefault="00F372FA" w:rsidP="0062583C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  <w:p w14:paraId="25B6C81C" w14:textId="77777777" w:rsidR="00F372FA" w:rsidRDefault="00F372FA" w:rsidP="0062583C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  <w:p w14:paraId="7027954A" w14:textId="77777777" w:rsidR="000C1A2D" w:rsidRPr="00F372FA" w:rsidRDefault="000C1A2D" w:rsidP="00F372FA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>Least likely</w:t>
            </w:r>
          </w:p>
          <w:p w14:paraId="39971DC9" w14:textId="77777777" w:rsidR="000C1A2D" w:rsidRPr="00F372FA" w:rsidRDefault="000C1A2D" w:rsidP="00F372FA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>Likely</w:t>
            </w:r>
          </w:p>
          <w:p w14:paraId="755E830E" w14:textId="77777777" w:rsidR="00F372FA" w:rsidRPr="00F372FA" w:rsidRDefault="000C1A2D" w:rsidP="00F372FA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 xml:space="preserve">Most likely </w:t>
            </w:r>
          </w:p>
          <w:p w14:paraId="45D6A486" w14:textId="77777777" w:rsidR="000C1A2D" w:rsidRPr="00F372FA" w:rsidRDefault="000C1A2D" w:rsidP="00F372FA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>Currently happening</w:t>
            </w:r>
          </w:p>
        </w:tc>
        <w:tc>
          <w:tcPr>
            <w:tcW w:w="5528" w:type="dxa"/>
          </w:tcPr>
          <w:p w14:paraId="56728D02" w14:textId="77777777" w:rsidR="000C1A2D" w:rsidRDefault="000C1A2D" w:rsidP="0062583C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Movement and route safety</w:t>
            </w: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?</w:t>
            </w:r>
          </w:p>
          <w:p w14:paraId="039867E3" w14:textId="77777777" w:rsidR="000C1A2D" w:rsidRPr="000C1A2D" w:rsidRDefault="000C1A2D" w:rsidP="000C1A2D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4819" w:type="dxa"/>
          </w:tcPr>
          <w:p w14:paraId="08D620FF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0C1A2D" w:rsidRPr="000304BF" w14:paraId="14C6918D" w14:textId="77777777" w:rsidTr="0062583C">
        <w:tc>
          <w:tcPr>
            <w:tcW w:w="3261" w:type="dxa"/>
            <w:vMerge/>
          </w:tcPr>
          <w:p w14:paraId="716A27F0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108B0D0A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417FED02" w14:textId="77777777" w:rsidR="000C1A2D" w:rsidRPr="000C1A2D" w:rsidRDefault="000C1A2D" w:rsidP="000C1A2D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Premises and buildings (offices and official residences) – including assets and documents.</w:t>
            </w:r>
          </w:p>
        </w:tc>
        <w:tc>
          <w:tcPr>
            <w:tcW w:w="4819" w:type="dxa"/>
          </w:tcPr>
          <w:p w14:paraId="63B43E4A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0C1A2D" w:rsidRPr="000304BF" w14:paraId="42074ADB" w14:textId="77777777" w:rsidTr="0062583C">
        <w:tc>
          <w:tcPr>
            <w:tcW w:w="3261" w:type="dxa"/>
            <w:vMerge/>
          </w:tcPr>
          <w:p w14:paraId="20CA7A95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12CD6DFD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6E013DCD" w14:textId="77777777" w:rsidR="000C1A2D" w:rsidRPr="000C1A2D" w:rsidRDefault="000C1A2D" w:rsidP="000C1A2D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Office Vehicles</w:t>
            </w:r>
          </w:p>
        </w:tc>
        <w:tc>
          <w:tcPr>
            <w:tcW w:w="4819" w:type="dxa"/>
          </w:tcPr>
          <w:p w14:paraId="40ACD8D5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0C1A2D" w:rsidRPr="000304BF" w14:paraId="1BC852D3" w14:textId="77777777" w:rsidTr="0062583C">
        <w:tc>
          <w:tcPr>
            <w:tcW w:w="3261" w:type="dxa"/>
            <w:vMerge/>
          </w:tcPr>
          <w:p w14:paraId="2CCF877B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308D3DF2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358E3299" w14:textId="77777777" w:rsidR="000C1A2D" w:rsidRPr="000C1A2D" w:rsidRDefault="000C1A2D" w:rsidP="000C1A2D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Supplies and access to items of daily use?</w:t>
            </w:r>
          </w:p>
        </w:tc>
        <w:tc>
          <w:tcPr>
            <w:tcW w:w="4819" w:type="dxa"/>
          </w:tcPr>
          <w:p w14:paraId="2B37EE93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0C1A2D" w:rsidRPr="000304BF" w14:paraId="6D0889A6" w14:textId="77777777" w:rsidTr="0062583C">
        <w:tc>
          <w:tcPr>
            <w:tcW w:w="3261" w:type="dxa"/>
            <w:vMerge/>
          </w:tcPr>
          <w:p w14:paraId="6F1E1ED3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71916B00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72C2E3FF" w14:textId="77777777" w:rsidR="000C1A2D" w:rsidRPr="000C1A2D" w:rsidRDefault="000C1A2D" w:rsidP="000C1A2D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Communication and internet?</w:t>
            </w:r>
          </w:p>
        </w:tc>
        <w:tc>
          <w:tcPr>
            <w:tcW w:w="4819" w:type="dxa"/>
          </w:tcPr>
          <w:p w14:paraId="39B1975C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0C1A2D" w:rsidRPr="000304BF" w14:paraId="5112D11B" w14:textId="77777777" w:rsidTr="0062583C">
        <w:tc>
          <w:tcPr>
            <w:tcW w:w="3261" w:type="dxa"/>
            <w:vMerge/>
          </w:tcPr>
          <w:p w14:paraId="7B958E5A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33830603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448A698C" w14:textId="77777777" w:rsidR="000C1A2D" w:rsidRPr="000C1A2D" w:rsidRDefault="000C1A2D" w:rsidP="000C1A2D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Reputation and perception?  </w:t>
            </w:r>
          </w:p>
        </w:tc>
        <w:tc>
          <w:tcPr>
            <w:tcW w:w="4819" w:type="dxa"/>
          </w:tcPr>
          <w:p w14:paraId="0CFFEC24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0C1A2D" w:rsidRPr="000304BF" w14:paraId="440CBE83" w14:textId="77777777" w:rsidTr="0062583C">
        <w:tc>
          <w:tcPr>
            <w:tcW w:w="3261" w:type="dxa"/>
            <w:vMerge/>
          </w:tcPr>
          <w:p w14:paraId="59ECE335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6FD53F65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62EDE90B" w14:textId="77777777" w:rsidR="000C1A2D" w:rsidRPr="000C1A2D" w:rsidRDefault="000C1A2D" w:rsidP="000C1A2D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Programme Implementation?</w:t>
            </w:r>
          </w:p>
        </w:tc>
        <w:tc>
          <w:tcPr>
            <w:tcW w:w="4819" w:type="dxa"/>
          </w:tcPr>
          <w:p w14:paraId="5C1245CD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0C1A2D" w:rsidRPr="000304BF" w14:paraId="1E5EC51C" w14:textId="77777777" w:rsidTr="0062583C">
        <w:tc>
          <w:tcPr>
            <w:tcW w:w="3261" w:type="dxa"/>
            <w:vMerge/>
          </w:tcPr>
          <w:p w14:paraId="37F576CA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5EDAFCFF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1228A5C5" w14:textId="77777777" w:rsidR="000C1A2D" w:rsidRPr="000C1A2D" w:rsidRDefault="000C1A2D" w:rsidP="000C1A2D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Staff morale and wellbeing? </w:t>
            </w:r>
          </w:p>
        </w:tc>
        <w:tc>
          <w:tcPr>
            <w:tcW w:w="4819" w:type="dxa"/>
          </w:tcPr>
          <w:p w14:paraId="3C6C35F5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0C1A2D" w:rsidRPr="000304BF" w14:paraId="4C02F91B" w14:textId="77777777" w:rsidTr="0062583C">
        <w:tc>
          <w:tcPr>
            <w:tcW w:w="3261" w:type="dxa"/>
            <w:vMerge/>
          </w:tcPr>
          <w:p w14:paraId="34BC7321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3C99760E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6652D259" w14:textId="77777777" w:rsidR="000C1A2D" w:rsidRDefault="000C1A2D" w:rsidP="000C1A2D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Direct </w:t>
            </w: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Security </w:t>
            </w: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threats or collateral </w:t>
            </w: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risks for staff and partners? </w:t>
            </w: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 If not captured above. </w:t>
            </w:r>
          </w:p>
          <w:p w14:paraId="125C8351" w14:textId="77777777" w:rsidR="0082199F" w:rsidRDefault="0082199F" w:rsidP="0082199F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Physical or digital threats</w:t>
            </w:r>
            <w:r w:rsidR="00993B89">
              <w:rPr>
                <w:rFonts w:ascii="Arial" w:hAnsi="Arial"/>
                <w:color w:val="0070C0"/>
                <w:sz w:val="20"/>
                <w:lang w:eastAsia="nl-NL"/>
              </w:rPr>
              <w:t>, crime, kidnap, attack etc.</w:t>
            </w:r>
          </w:p>
          <w:p w14:paraId="02266BE2" w14:textId="77777777" w:rsidR="0082199F" w:rsidRDefault="0082199F" w:rsidP="0082199F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Legal risk such as detention or arrest</w:t>
            </w:r>
          </w:p>
          <w:p w14:paraId="17056C16" w14:textId="77777777" w:rsidR="00790BE8" w:rsidRDefault="0082199F" w:rsidP="0082199F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Raids and </w:t>
            </w:r>
            <w:r w:rsidR="00790BE8">
              <w:rPr>
                <w:rFonts w:ascii="Arial" w:hAnsi="Arial"/>
                <w:color w:val="0070C0"/>
                <w:sz w:val="20"/>
                <w:lang w:eastAsia="nl-NL"/>
              </w:rPr>
              <w:t>inspections</w:t>
            </w:r>
          </w:p>
          <w:p w14:paraId="46103733" w14:textId="77777777" w:rsidR="0082199F" w:rsidRDefault="00790BE8" w:rsidP="0082199F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Visa and work permit issues</w:t>
            </w:r>
          </w:p>
          <w:p w14:paraId="77227AA3" w14:textId="77777777" w:rsidR="00790BE8" w:rsidRDefault="00993B89" w:rsidP="0082199F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Sexual assault </w:t>
            </w:r>
          </w:p>
          <w:p w14:paraId="00C7BAA0" w14:textId="77777777" w:rsidR="00993B89" w:rsidRDefault="00993B89" w:rsidP="0082199F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Forced removal from the pace of work or residence </w:t>
            </w:r>
          </w:p>
          <w:p w14:paraId="094F45E6" w14:textId="77777777" w:rsidR="00993B89" w:rsidRPr="0082199F" w:rsidRDefault="00993B89" w:rsidP="0082199F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Other </w:t>
            </w:r>
          </w:p>
        </w:tc>
        <w:tc>
          <w:tcPr>
            <w:tcW w:w="4819" w:type="dxa"/>
          </w:tcPr>
          <w:p w14:paraId="41393DC1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0C1A2D" w:rsidRPr="000304BF" w14:paraId="16D73268" w14:textId="77777777" w:rsidTr="0062583C">
        <w:tc>
          <w:tcPr>
            <w:tcW w:w="3261" w:type="dxa"/>
            <w:vMerge/>
          </w:tcPr>
          <w:p w14:paraId="291B56D4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18DECA93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360E2EC9" w14:textId="3CF2845C" w:rsidR="000C1A2D" w:rsidRDefault="002C3BB0" w:rsidP="000C1A2D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PSEA</w:t>
            </w:r>
            <w:r w:rsidR="000C1A2D">
              <w:rPr>
                <w:rFonts w:ascii="Arial" w:hAnsi="Arial"/>
                <w:color w:val="0070C0"/>
                <w:sz w:val="20"/>
                <w:lang w:eastAsia="nl-NL"/>
              </w:rPr>
              <w:t xml:space="preserve"> and safeguarding risks for staff, partner and communities? </w:t>
            </w:r>
          </w:p>
        </w:tc>
        <w:tc>
          <w:tcPr>
            <w:tcW w:w="4819" w:type="dxa"/>
          </w:tcPr>
          <w:p w14:paraId="5925B680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0C1A2D" w:rsidRPr="000304BF" w14:paraId="31246B7C" w14:textId="77777777" w:rsidTr="0062583C">
        <w:tc>
          <w:tcPr>
            <w:tcW w:w="3261" w:type="dxa"/>
            <w:vMerge/>
          </w:tcPr>
          <w:p w14:paraId="58B57474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44417A94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1F0863F2" w14:textId="77777777" w:rsidR="000C1A2D" w:rsidRPr="000C1A2D" w:rsidRDefault="000C1A2D" w:rsidP="000C1A2D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Banking and cash availability?</w:t>
            </w:r>
          </w:p>
        </w:tc>
        <w:tc>
          <w:tcPr>
            <w:tcW w:w="4819" w:type="dxa"/>
          </w:tcPr>
          <w:p w14:paraId="1FEF0F23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0C1A2D" w:rsidRPr="000304BF" w14:paraId="10399383" w14:textId="77777777" w:rsidTr="0062583C">
        <w:tc>
          <w:tcPr>
            <w:tcW w:w="3261" w:type="dxa"/>
            <w:vMerge/>
          </w:tcPr>
          <w:p w14:paraId="5D3C4F9C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6DC6EC29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035ECE98" w14:textId="77777777" w:rsidR="000C1A2D" w:rsidRPr="000C1A2D" w:rsidRDefault="000C1A2D" w:rsidP="000C1A2D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Financial budgets and sustainability? </w:t>
            </w:r>
          </w:p>
        </w:tc>
        <w:tc>
          <w:tcPr>
            <w:tcW w:w="4819" w:type="dxa"/>
          </w:tcPr>
          <w:p w14:paraId="67284DB2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0C1A2D" w:rsidRPr="000304BF" w14:paraId="098F8374" w14:textId="77777777" w:rsidTr="0062583C">
        <w:tc>
          <w:tcPr>
            <w:tcW w:w="3261" w:type="dxa"/>
            <w:vMerge/>
          </w:tcPr>
          <w:p w14:paraId="0BDCC702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2FCB56F8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26D42743" w14:textId="77777777" w:rsidR="000C1A2D" w:rsidRPr="000C1A2D" w:rsidRDefault="000C1A2D" w:rsidP="000C1A2D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Relationship with partners, communities, government departments, social movements, and other critical stakeholders? </w:t>
            </w:r>
          </w:p>
        </w:tc>
        <w:tc>
          <w:tcPr>
            <w:tcW w:w="4819" w:type="dxa"/>
          </w:tcPr>
          <w:p w14:paraId="33F2ED8A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0C1A2D" w:rsidRPr="000304BF" w14:paraId="6665DE63" w14:textId="77777777" w:rsidTr="0062583C">
        <w:tc>
          <w:tcPr>
            <w:tcW w:w="3261" w:type="dxa"/>
            <w:vMerge/>
          </w:tcPr>
          <w:p w14:paraId="61B2B515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1FD9CC75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01857894" w14:textId="77777777" w:rsidR="000C1A2D" w:rsidRPr="000C1A2D" w:rsidRDefault="000C1A2D" w:rsidP="000C1A2D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Donor funded projects</w:t>
            </w: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, </w:t>
            </w:r>
            <w:r w:rsidR="0082199F">
              <w:rPr>
                <w:rFonts w:ascii="Arial" w:hAnsi="Arial"/>
                <w:color w:val="0070C0"/>
                <w:sz w:val="20"/>
                <w:lang w:eastAsia="nl-NL"/>
              </w:rPr>
              <w:t>c</w:t>
            </w:r>
            <w:r w:rsidRPr="00365591">
              <w:rPr>
                <w:rFonts w:ascii="Arial" w:hAnsi="Arial"/>
                <w:color w:val="0070C0"/>
                <w:sz w:val="20"/>
                <w:lang w:eastAsia="nl-NL"/>
              </w:rPr>
              <w:t>hild sponsorship activities</w:t>
            </w: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 and other internal deadlines? </w:t>
            </w:r>
          </w:p>
        </w:tc>
        <w:tc>
          <w:tcPr>
            <w:tcW w:w="4819" w:type="dxa"/>
          </w:tcPr>
          <w:p w14:paraId="786F7198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0C1A2D" w:rsidRPr="000304BF" w14:paraId="58EB3E5F" w14:textId="77777777" w:rsidTr="0062583C">
        <w:tc>
          <w:tcPr>
            <w:tcW w:w="3261" w:type="dxa"/>
            <w:vMerge/>
          </w:tcPr>
          <w:p w14:paraId="6D115F3E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4E7FC136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16241FD8" w14:textId="77777777" w:rsidR="000C1A2D" w:rsidRPr="0062583C" w:rsidRDefault="000C1A2D" w:rsidP="0062583C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Risk related to internal team cohesion?</w:t>
            </w:r>
          </w:p>
        </w:tc>
        <w:tc>
          <w:tcPr>
            <w:tcW w:w="4819" w:type="dxa"/>
          </w:tcPr>
          <w:p w14:paraId="02E6522D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0C1A2D" w:rsidRPr="000304BF" w14:paraId="3D945C6A" w14:textId="77777777" w:rsidTr="0062583C">
        <w:tc>
          <w:tcPr>
            <w:tcW w:w="3261" w:type="dxa"/>
            <w:vMerge/>
          </w:tcPr>
          <w:p w14:paraId="53C49AEE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387873D4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00005DEB" w14:textId="77777777" w:rsidR="000C1A2D" w:rsidRDefault="000C1A2D" w:rsidP="0062583C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Management and leadership risks? </w:t>
            </w:r>
          </w:p>
        </w:tc>
        <w:tc>
          <w:tcPr>
            <w:tcW w:w="4819" w:type="dxa"/>
          </w:tcPr>
          <w:p w14:paraId="291FA1F1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0C1A2D" w:rsidRPr="000304BF" w14:paraId="174AB94F" w14:textId="77777777" w:rsidTr="0062583C">
        <w:tc>
          <w:tcPr>
            <w:tcW w:w="3261" w:type="dxa"/>
            <w:vMerge/>
          </w:tcPr>
          <w:p w14:paraId="7FAA292B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3DFA4E95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46A57CA0" w14:textId="77777777" w:rsidR="000C1A2D" w:rsidRPr="00932301" w:rsidRDefault="000C1A2D" w:rsidP="0093230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Any other organisational risks? </w:t>
            </w: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 </w:t>
            </w:r>
            <w:r w:rsidRPr="00A54907">
              <w:rPr>
                <w:rFonts w:ascii="Arial" w:hAnsi="Arial"/>
                <w:color w:val="0070C0"/>
                <w:sz w:val="20"/>
                <w:lang w:eastAsia="nl-NL"/>
              </w:rPr>
              <w:t xml:space="preserve"> </w:t>
            </w:r>
          </w:p>
        </w:tc>
        <w:tc>
          <w:tcPr>
            <w:tcW w:w="4819" w:type="dxa"/>
          </w:tcPr>
          <w:p w14:paraId="55AADF70" w14:textId="77777777" w:rsidR="000C1A2D" w:rsidRDefault="000C1A2D" w:rsidP="00932301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</w:tbl>
    <w:p w14:paraId="28B3DB93" w14:textId="77777777" w:rsidR="00A54907" w:rsidRDefault="00A54907" w:rsidP="00932301">
      <w:pPr>
        <w:widowControl w:val="0"/>
        <w:autoSpaceDE w:val="0"/>
        <w:autoSpaceDN w:val="0"/>
        <w:adjustRightInd w:val="0"/>
        <w:rPr>
          <w:rFonts w:ascii="Arial" w:hAnsi="Arial"/>
          <w:color w:val="FF0000"/>
          <w:highlight w:val="yellow"/>
        </w:rPr>
      </w:pPr>
    </w:p>
    <w:p w14:paraId="16FB6202" w14:textId="77777777" w:rsidR="000F7680" w:rsidRDefault="000F7680" w:rsidP="00932301">
      <w:pPr>
        <w:widowControl w:val="0"/>
        <w:autoSpaceDE w:val="0"/>
        <w:autoSpaceDN w:val="0"/>
        <w:adjustRightInd w:val="0"/>
        <w:rPr>
          <w:rFonts w:ascii="Arial" w:hAnsi="Arial"/>
          <w:color w:val="FF0000"/>
        </w:rPr>
      </w:pPr>
    </w:p>
    <w:p w14:paraId="44EBA4C4" w14:textId="77777777" w:rsidR="000F71FB" w:rsidRDefault="000F71FB" w:rsidP="00932301">
      <w:pPr>
        <w:widowControl w:val="0"/>
        <w:autoSpaceDE w:val="0"/>
        <w:autoSpaceDN w:val="0"/>
        <w:adjustRightInd w:val="0"/>
        <w:rPr>
          <w:rFonts w:ascii="Arial" w:hAnsi="Arial"/>
          <w:color w:val="FF0000"/>
        </w:rPr>
      </w:pPr>
    </w:p>
    <w:p w14:paraId="1F1CDC54" w14:textId="77777777" w:rsidR="000F7680" w:rsidRPr="000304BF" w:rsidRDefault="000F7680" w:rsidP="00932301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313D5649" w14:textId="77777777" w:rsidR="000F7680" w:rsidRDefault="000F7680" w:rsidP="00932301">
      <w:pPr>
        <w:pStyle w:val="Heading1"/>
        <w:numPr>
          <w:ilvl w:val="1"/>
          <w:numId w:val="4"/>
        </w:numPr>
        <w:rPr>
          <w:rFonts w:ascii="Arial" w:hAnsi="Arial" w:cs="Arial"/>
        </w:rPr>
      </w:pPr>
      <w:bookmarkStart w:id="5" w:name="_Toc63414502"/>
      <w:r>
        <w:rPr>
          <w:rFonts w:ascii="Arial" w:hAnsi="Arial" w:cs="Arial"/>
        </w:rPr>
        <w:t>SCENARIO 02</w:t>
      </w:r>
      <w:bookmarkEnd w:id="5"/>
    </w:p>
    <w:p w14:paraId="19240B35" w14:textId="77777777" w:rsidR="000F71FB" w:rsidRPr="000F71FB" w:rsidRDefault="000F71FB" w:rsidP="00932301">
      <w:pPr>
        <w:rPr>
          <w:lang w:eastAsia="nl-NL"/>
        </w:rPr>
      </w:pPr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3261"/>
        <w:gridCol w:w="2127"/>
        <w:gridCol w:w="5528"/>
        <w:gridCol w:w="4819"/>
      </w:tblGrid>
      <w:tr w:rsidR="00993B89" w:rsidRPr="000304BF" w14:paraId="6C9942CD" w14:textId="77777777" w:rsidTr="00A1684B">
        <w:tc>
          <w:tcPr>
            <w:tcW w:w="3261" w:type="dxa"/>
            <w:shd w:val="clear" w:color="auto" w:fill="D5DCE4" w:themeFill="text2" w:themeFillTint="33"/>
          </w:tcPr>
          <w:p w14:paraId="16CEBE2F" w14:textId="77777777" w:rsidR="00993B89" w:rsidRPr="00A54907" w:rsidRDefault="00993B89" w:rsidP="00A1684B">
            <w:p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Scenario description and Key indicators or warning signs to look for.   </w:t>
            </w:r>
            <w:r w:rsidRPr="00A54907"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 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14:paraId="1462C0F5" w14:textId="77777777" w:rsidR="00993B89" w:rsidRDefault="00993B89" w:rsidP="00A1684B">
            <w:p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>Security Phase &amp;</w:t>
            </w:r>
          </w:p>
          <w:p w14:paraId="2B912D1B" w14:textId="77777777" w:rsidR="00993B89" w:rsidRPr="00A54907" w:rsidRDefault="00993B89" w:rsidP="00A1684B">
            <w:p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Possibility of this happening 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7B7C1DD3" w14:textId="77777777" w:rsidR="00993B89" w:rsidRPr="00A54907" w:rsidRDefault="00993B89" w:rsidP="00A1684B">
            <w:p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Implications for staff, programme and organisation </w:t>
            </w:r>
          </w:p>
        </w:tc>
        <w:tc>
          <w:tcPr>
            <w:tcW w:w="4819" w:type="dxa"/>
            <w:shd w:val="clear" w:color="auto" w:fill="D5DCE4" w:themeFill="text2" w:themeFillTint="33"/>
          </w:tcPr>
          <w:p w14:paraId="6391309F" w14:textId="77777777" w:rsidR="00993B89" w:rsidRDefault="00993B89" w:rsidP="00A1684B">
            <w:p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Response </w:t>
            </w:r>
            <w:r w:rsidRPr="00A54907"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Strategy </w:t>
            </w:r>
          </w:p>
          <w:p w14:paraId="54031F19" w14:textId="77777777" w:rsidR="00993B89" w:rsidRPr="00F372FA" w:rsidRDefault="00993B89" w:rsidP="00A1684B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 xml:space="preserve">Mention what has been done to mitigate the risk </w:t>
            </w:r>
          </w:p>
          <w:p w14:paraId="16CCEC09" w14:textId="77777777" w:rsidR="00993B89" w:rsidRPr="00F372FA" w:rsidRDefault="00993B89" w:rsidP="00A1684B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 xml:space="preserve">What additional actions are planned? </w:t>
            </w:r>
          </w:p>
          <w:p w14:paraId="4E87C29A" w14:textId="77777777" w:rsidR="00993B89" w:rsidRPr="00F372FA" w:rsidRDefault="00993B89" w:rsidP="00A1684B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>By whom and by when?</w:t>
            </w:r>
          </w:p>
          <w:p w14:paraId="494163AA" w14:textId="77777777" w:rsidR="00993B89" w:rsidRPr="00F372FA" w:rsidRDefault="00993B89" w:rsidP="00A1684B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>Budgets?</w:t>
            </w:r>
          </w:p>
        </w:tc>
      </w:tr>
      <w:tr w:rsidR="00993B89" w:rsidRPr="000304BF" w14:paraId="63B4CBC6" w14:textId="77777777" w:rsidTr="00A1684B">
        <w:tc>
          <w:tcPr>
            <w:tcW w:w="3261" w:type="dxa"/>
            <w:vMerge w:val="restart"/>
          </w:tcPr>
          <w:p w14:paraId="4EA4AEB4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What this scenario will look like? </w:t>
            </w:r>
          </w:p>
          <w:p w14:paraId="1ECF0F87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  <w:p w14:paraId="0893633F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What are the key indicators and early warning signs for you to monitor?</w:t>
            </w:r>
          </w:p>
        </w:tc>
        <w:tc>
          <w:tcPr>
            <w:tcW w:w="2127" w:type="dxa"/>
            <w:vMerge w:val="restart"/>
          </w:tcPr>
          <w:p w14:paraId="19531A04" w14:textId="2C85E92F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Refer to</w:t>
            </w:r>
            <w:r w:rsidR="000A3785">
              <w:rPr>
                <w:rFonts w:ascii="Arial" w:hAnsi="Arial"/>
                <w:color w:val="0070C0"/>
                <w:sz w:val="20"/>
                <w:lang w:eastAsia="nl-NL"/>
              </w:rPr>
              <w:t xml:space="preserve"> XXXX’s</w:t>
            </w: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 security phases  </w:t>
            </w:r>
          </w:p>
          <w:p w14:paraId="2419D2C9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  <w:p w14:paraId="0DB83FDD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  <w:p w14:paraId="7076C8C4" w14:textId="77777777" w:rsidR="00993B89" w:rsidRPr="00F372FA" w:rsidRDefault="00993B89" w:rsidP="00A1684B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>Least likely</w:t>
            </w:r>
          </w:p>
          <w:p w14:paraId="1800EBFC" w14:textId="77777777" w:rsidR="00993B89" w:rsidRPr="00F372FA" w:rsidRDefault="00993B89" w:rsidP="00A1684B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>Likely</w:t>
            </w:r>
          </w:p>
          <w:p w14:paraId="7669E1DC" w14:textId="77777777" w:rsidR="00993B89" w:rsidRPr="00F372FA" w:rsidRDefault="00993B89" w:rsidP="00A1684B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 xml:space="preserve">Most likely </w:t>
            </w:r>
          </w:p>
          <w:p w14:paraId="570AA16B" w14:textId="77777777" w:rsidR="00993B89" w:rsidRPr="00F372FA" w:rsidRDefault="00993B89" w:rsidP="00A1684B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>Currently happening</w:t>
            </w:r>
          </w:p>
        </w:tc>
        <w:tc>
          <w:tcPr>
            <w:tcW w:w="5528" w:type="dxa"/>
          </w:tcPr>
          <w:p w14:paraId="4DDF604F" w14:textId="77777777" w:rsidR="00993B89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Movement and route safety</w:t>
            </w: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?</w:t>
            </w:r>
          </w:p>
          <w:p w14:paraId="0D7E99C2" w14:textId="77777777" w:rsidR="00993B89" w:rsidRPr="000C1A2D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4819" w:type="dxa"/>
          </w:tcPr>
          <w:p w14:paraId="4CDD5FE6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7374B444" w14:textId="77777777" w:rsidTr="00A1684B">
        <w:tc>
          <w:tcPr>
            <w:tcW w:w="3261" w:type="dxa"/>
            <w:vMerge/>
          </w:tcPr>
          <w:p w14:paraId="29FA673D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06574FC1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5E9B4241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Premises and buildings (offices and official residences) – including assets and documents.</w:t>
            </w:r>
          </w:p>
        </w:tc>
        <w:tc>
          <w:tcPr>
            <w:tcW w:w="4819" w:type="dxa"/>
          </w:tcPr>
          <w:p w14:paraId="054998B9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20EFABB5" w14:textId="77777777" w:rsidTr="00A1684B">
        <w:tc>
          <w:tcPr>
            <w:tcW w:w="3261" w:type="dxa"/>
            <w:vMerge/>
          </w:tcPr>
          <w:p w14:paraId="5F348458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7CC616AE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566114EF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Office Vehicles</w:t>
            </w:r>
          </w:p>
        </w:tc>
        <w:tc>
          <w:tcPr>
            <w:tcW w:w="4819" w:type="dxa"/>
          </w:tcPr>
          <w:p w14:paraId="656CFB40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515090CC" w14:textId="77777777" w:rsidTr="00A1684B">
        <w:tc>
          <w:tcPr>
            <w:tcW w:w="3261" w:type="dxa"/>
            <w:vMerge/>
          </w:tcPr>
          <w:p w14:paraId="259AEFFC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43F556FC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3616E37B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Supplies and access to items of daily use?</w:t>
            </w:r>
          </w:p>
        </w:tc>
        <w:tc>
          <w:tcPr>
            <w:tcW w:w="4819" w:type="dxa"/>
          </w:tcPr>
          <w:p w14:paraId="2721A8AC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0EA0AD3A" w14:textId="77777777" w:rsidTr="00A1684B">
        <w:tc>
          <w:tcPr>
            <w:tcW w:w="3261" w:type="dxa"/>
            <w:vMerge/>
          </w:tcPr>
          <w:p w14:paraId="1ACFB26F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2CFD1B60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050FFD8E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Communication and internet?</w:t>
            </w:r>
          </w:p>
        </w:tc>
        <w:tc>
          <w:tcPr>
            <w:tcW w:w="4819" w:type="dxa"/>
          </w:tcPr>
          <w:p w14:paraId="517EF598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77CBF1F3" w14:textId="77777777" w:rsidTr="00A1684B">
        <w:tc>
          <w:tcPr>
            <w:tcW w:w="3261" w:type="dxa"/>
            <w:vMerge/>
          </w:tcPr>
          <w:p w14:paraId="452237DA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4CC57F5C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4FB3CC1B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Reputation and perception?  </w:t>
            </w:r>
          </w:p>
        </w:tc>
        <w:tc>
          <w:tcPr>
            <w:tcW w:w="4819" w:type="dxa"/>
          </w:tcPr>
          <w:p w14:paraId="3FA9FFED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1FBD6E50" w14:textId="77777777" w:rsidTr="00A1684B">
        <w:tc>
          <w:tcPr>
            <w:tcW w:w="3261" w:type="dxa"/>
            <w:vMerge/>
          </w:tcPr>
          <w:p w14:paraId="660DE2B9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3DBFBF54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001BD77B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Programme Implementation?</w:t>
            </w:r>
          </w:p>
        </w:tc>
        <w:tc>
          <w:tcPr>
            <w:tcW w:w="4819" w:type="dxa"/>
          </w:tcPr>
          <w:p w14:paraId="4726349E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4BF4266F" w14:textId="77777777" w:rsidTr="00A1684B">
        <w:tc>
          <w:tcPr>
            <w:tcW w:w="3261" w:type="dxa"/>
            <w:vMerge/>
          </w:tcPr>
          <w:p w14:paraId="413DBDEB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78ABA574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6BF73F1C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Staff morale and wellbeing? </w:t>
            </w:r>
          </w:p>
        </w:tc>
        <w:tc>
          <w:tcPr>
            <w:tcW w:w="4819" w:type="dxa"/>
          </w:tcPr>
          <w:p w14:paraId="073D0BA3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01116AAF" w14:textId="77777777" w:rsidTr="00A1684B">
        <w:tc>
          <w:tcPr>
            <w:tcW w:w="3261" w:type="dxa"/>
            <w:vMerge/>
          </w:tcPr>
          <w:p w14:paraId="70734F55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12B75602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1E6B5462" w14:textId="77777777" w:rsidR="00993B89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Direct </w:t>
            </w: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Security </w:t>
            </w: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threats or collateral </w:t>
            </w: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risks for staff and partners? </w:t>
            </w: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 If not captured above. </w:t>
            </w:r>
          </w:p>
          <w:p w14:paraId="1690FC49" w14:textId="77777777" w:rsidR="00993B89" w:rsidRDefault="00993B89" w:rsidP="00A1684B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Physical or digital threats, crime, kidnap, attack etc.</w:t>
            </w:r>
          </w:p>
          <w:p w14:paraId="532B3756" w14:textId="77777777" w:rsidR="00993B89" w:rsidRDefault="00993B89" w:rsidP="00A1684B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Legal risk such as detention or arrest</w:t>
            </w:r>
          </w:p>
          <w:p w14:paraId="3BF6CEA3" w14:textId="77777777" w:rsidR="00993B89" w:rsidRDefault="00993B89" w:rsidP="00A1684B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Raids and inspections</w:t>
            </w:r>
          </w:p>
          <w:p w14:paraId="06620861" w14:textId="77777777" w:rsidR="00993B89" w:rsidRDefault="00993B89" w:rsidP="00A1684B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lastRenderedPageBreak/>
              <w:t>Visa and work permit issues</w:t>
            </w:r>
          </w:p>
          <w:p w14:paraId="79E81773" w14:textId="77777777" w:rsidR="00993B89" w:rsidRDefault="00993B89" w:rsidP="00A1684B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Sexual assault </w:t>
            </w:r>
          </w:p>
          <w:p w14:paraId="57D8890B" w14:textId="77777777" w:rsidR="00993B89" w:rsidRDefault="00993B89" w:rsidP="00A1684B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Forced removal from the pace of work or residence </w:t>
            </w:r>
          </w:p>
          <w:p w14:paraId="290E44FD" w14:textId="77777777" w:rsidR="00993B89" w:rsidRPr="0082199F" w:rsidRDefault="00993B89" w:rsidP="00A1684B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Other </w:t>
            </w:r>
          </w:p>
        </w:tc>
        <w:tc>
          <w:tcPr>
            <w:tcW w:w="4819" w:type="dxa"/>
          </w:tcPr>
          <w:p w14:paraId="23795728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05B1B507" w14:textId="77777777" w:rsidTr="00A1684B">
        <w:tc>
          <w:tcPr>
            <w:tcW w:w="3261" w:type="dxa"/>
            <w:vMerge/>
          </w:tcPr>
          <w:p w14:paraId="14366430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05AE4A27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0A5F6871" w14:textId="09963A79" w:rsidR="00993B89" w:rsidRDefault="002C3BB0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PSEA</w:t>
            </w:r>
            <w:r w:rsidR="00993B89">
              <w:rPr>
                <w:rFonts w:ascii="Arial" w:hAnsi="Arial"/>
                <w:color w:val="0070C0"/>
                <w:sz w:val="20"/>
                <w:lang w:eastAsia="nl-NL"/>
              </w:rPr>
              <w:t xml:space="preserve"> and safeguarding risks for staff, partner and communities? </w:t>
            </w:r>
          </w:p>
        </w:tc>
        <w:tc>
          <w:tcPr>
            <w:tcW w:w="4819" w:type="dxa"/>
          </w:tcPr>
          <w:p w14:paraId="09365D9B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4558A4BF" w14:textId="77777777" w:rsidTr="00A1684B">
        <w:tc>
          <w:tcPr>
            <w:tcW w:w="3261" w:type="dxa"/>
            <w:vMerge/>
          </w:tcPr>
          <w:p w14:paraId="0D7A81BC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2FCFBD43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4F9C78C3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Banking and cash availability?</w:t>
            </w:r>
          </w:p>
        </w:tc>
        <w:tc>
          <w:tcPr>
            <w:tcW w:w="4819" w:type="dxa"/>
          </w:tcPr>
          <w:p w14:paraId="40D1A2A0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388314F6" w14:textId="77777777" w:rsidTr="00A1684B">
        <w:tc>
          <w:tcPr>
            <w:tcW w:w="3261" w:type="dxa"/>
            <w:vMerge/>
          </w:tcPr>
          <w:p w14:paraId="74B51E4E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63589E41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59BC10A2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Financial budgets and sustainability? </w:t>
            </w:r>
          </w:p>
        </w:tc>
        <w:tc>
          <w:tcPr>
            <w:tcW w:w="4819" w:type="dxa"/>
          </w:tcPr>
          <w:p w14:paraId="1ED6FBB5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17456FFB" w14:textId="77777777" w:rsidTr="00A1684B">
        <w:tc>
          <w:tcPr>
            <w:tcW w:w="3261" w:type="dxa"/>
            <w:vMerge/>
          </w:tcPr>
          <w:p w14:paraId="17C802C7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6F1F44DC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1DA1B172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Relationship with partners, communities, government departments, social movements, and other critical stakeholders? </w:t>
            </w:r>
          </w:p>
        </w:tc>
        <w:tc>
          <w:tcPr>
            <w:tcW w:w="4819" w:type="dxa"/>
          </w:tcPr>
          <w:p w14:paraId="5F213043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23D3A1E2" w14:textId="77777777" w:rsidTr="00A1684B">
        <w:tc>
          <w:tcPr>
            <w:tcW w:w="3261" w:type="dxa"/>
            <w:vMerge/>
          </w:tcPr>
          <w:p w14:paraId="5DE5AA67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4EC7106D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45CE0BBA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Donor funded projects</w:t>
            </w:r>
            <w:r>
              <w:rPr>
                <w:rFonts w:ascii="Arial" w:hAnsi="Arial"/>
                <w:color w:val="0070C0"/>
                <w:sz w:val="20"/>
                <w:lang w:eastAsia="nl-NL"/>
              </w:rPr>
              <w:t>, c</w:t>
            </w:r>
            <w:r w:rsidRPr="00365591">
              <w:rPr>
                <w:rFonts w:ascii="Arial" w:hAnsi="Arial"/>
                <w:color w:val="0070C0"/>
                <w:sz w:val="20"/>
                <w:lang w:eastAsia="nl-NL"/>
              </w:rPr>
              <w:t>hild sponsorship activities</w:t>
            </w: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 and other internal deadlines? </w:t>
            </w:r>
          </w:p>
        </w:tc>
        <w:tc>
          <w:tcPr>
            <w:tcW w:w="4819" w:type="dxa"/>
          </w:tcPr>
          <w:p w14:paraId="0CA4A827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63B478FB" w14:textId="77777777" w:rsidTr="00A1684B">
        <w:tc>
          <w:tcPr>
            <w:tcW w:w="3261" w:type="dxa"/>
            <w:vMerge/>
          </w:tcPr>
          <w:p w14:paraId="08F61A0C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6451E1A6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344A8C59" w14:textId="77777777" w:rsidR="00993B89" w:rsidRPr="0062583C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Risk related to internal team cohesion?</w:t>
            </w:r>
          </w:p>
        </w:tc>
        <w:tc>
          <w:tcPr>
            <w:tcW w:w="4819" w:type="dxa"/>
          </w:tcPr>
          <w:p w14:paraId="2AF71384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18A487AF" w14:textId="77777777" w:rsidTr="00A1684B">
        <w:tc>
          <w:tcPr>
            <w:tcW w:w="3261" w:type="dxa"/>
            <w:vMerge/>
          </w:tcPr>
          <w:p w14:paraId="1D9220B5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09FD8C56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5EFD64C8" w14:textId="77777777" w:rsidR="00993B89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Management and leadership risks? </w:t>
            </w:r>
          </w:p>
        </w:tc>
        <w:tc>
          <w:tcPr>
            <w:tcW w:w="4819" w:type="dxa"/>
          </w:tcPr>
          <w:p w14:paraId="3A102692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140424B2" w14:textId="77777777" w:rsidTr="00A1684B">
        <w:tc>
          <w:tcPr>
            <w:tcW w:w="3261" w:type="dxa"/>
            <w:vMerge/>
          </w:tcPr>
          <w:p w14:paraId="7AF5F37A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488A8448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0501ACD4" w14:textId="77777777" w:rsidR="00993B89" w:rsidRPr="00932301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Any other organisational risks? </w:t>
            </w: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 </w:t>
            </w:r>
            <w:r w:rsidRPr="00A54907">
              <w:rPr>
                <w:rFonts w:ascii="Arial" w:hAnsi="Arial"/>
                <w:color w:val="0070C0"/>
                <w:sz w:val="20"/>
                <w:lang w:eastAsia="nl-NL"/>
              </w:rPr>
              <w:t xml:space="preserve"> </w:t>
            </w:r>
          </w:p>
        </w:tc>
        <w:tc>
          <w:tcPr>
            <w:tcW w:w="4819" w:type="dxa"/>
          </w:tcPr>
          <w:p w14:paraId="2C4FFF5C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</w:tbl>
    <w:p w14:paraId="7E0083F2" w14:textId="77777777" w:rsidR="000F71FB" w:rsidRPr="000F71FB" w:rsidRDefault="000F71FB" w:rsidP="00932301">
      <w:pPr>
        <w:rPr>
          <w:lang w:eastAsia="nl-NL"/>
        </w:rPr>
      </w:pPr>
    </w:p>
    <w:p w14:paraId="74D2DF76" w14:textId="77777777" w:rsidR="000F7680" w:rsidRDefault="000F7680" w:rsidP="00932301">
      <w:pPr>
        <w:widowControl w:val="0"/>
        <w:autoSpaceDE w:val="0"/>
        <w:autoSpaceDN w:val="0"/>
        <w:adjustRightInd w:val="0"/>
        <w:rPr>
          <w:rFonts w:ascii="Arial" w:hAnsi="Arial"/>
          <w:color w:val="FF0000"/>
          <w:highlight w:val="yellow"/>
        </w:rPr>
      </w:pPr>
    </w:p>
    <w:p w14:paraId="58D39825" w14:textId="77777777" w:rsidR="000F7680" w:rsidRPr="000304BF" w:rsidRDefault="000F7680" w:rsidP="00932301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48809B08" w14:textId="77777777" w:rsidR="000F7680" w:rsidRPr="00700575" w:rsidRDefault="000F7680" w:rsidP="00932301">
      <w:pPr>
        <w:pStyle w:val="Heading1"/>
        <w:numPr>
          <w:ilvl w:val="1"/>
          <w:numId w:val="4"/>
        </w:numPr>
        <w:rPr>
          <w:rFonts w:ascii="Arial" w:hAnsi="Arial" w:cs="Arial"/>
        </w:rPr>
      </w:pPr>
      <w:bookmarkStart w:id="6" w:name="_Toc63414503"/>
      <w:r>
        <w:rPr>
          <w:rFonts w:ascii="Arial" w:hAnsi="Arial" w:cs="Arial"/>
        </w:rPr>
        <w:t>SCENARIO 03</w:t>
      </w:r>
      <w:bookmarkEnd w:id="6"/>
    </w:p>
    <w:p w14:paraId="08C868B6" w14:textId="77777777" w:rsidR="000F7680" w:rsidRDefault="000F7680" w:rsidP="00932301">
      <w:pPr>
        <w:widowControl w:val="0"/>
        <w:autoSpaceDE w:val="0"/>
        <w:autoSpaceDN w:val="0"/>
        <w:adjustRightInd w:val="0"/>
        <w:rPr>
          <w:rFonts w:ascii="Arial" w:hAnsi="Arial"/>
          <w:color w:val="FF0000"/>
          <w:highlight w:val="yellow"/>
        </w:rPr>
      </w:pPr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3261"/>
        <w:gridCol w:w="2127"/>
        <w:gridCol w:w="5528"/>
        <w:gridCol w:w="4819"/>
      </w:tblGrid>
      <w:tr w:rsidR="00993B89" w:rsidRPr="000304BF" w14:paraId="26025F51" w14:textId="77777777" w:rsidTr="00A1684B">
        <w:tc>
          <w:tcPr>
            <w:tcW w:w="3261" w:type="dxa"/>
            <w:shd w:val="clear" w:color="auto" w:fill="D5DCE4" w:themeFill="text2" w:themeFillTint="33"/>
          </w:tcPr>
          <w:p w14:paraId="0B65C9B0" w14:textId="77777777" w:rsidR="00993B89" w:rsidRPr="00A54907" w:rsidRDefault="00993B89" w:rsidP="00A1684B">
            <w:p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Scenario description and Key indicators or warning signs to look for.   </w:t>
            </w:r>
            <w:r w:rsidRPr="00A54907"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 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14:paraId="5AF727EC" w14:textId="77777777" w:rsidR="00993B89" w:rsidRDefault="00993B89" w:rsidP="00A1684B">
            <w:p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>Security Phase &amp;</w:t>
            </w:r>
          </w:p>
          <w:p w14:paraId="56C37168" w14:textId="77777777" w:rsidR="00993B89" w:rsidRPr="00A54907" w:rsidRDefault="00993B89" w:rsidP="00A1684B">
            <w:p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Possibility of this happening 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22E29978" w14:textId="77777777" w:rsidR="00993B89" w:rsidRPr="00A54907" w:rsidRDefault="00993B89" w:rsidP="00A1684B">
            <w:p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Implications for staff, programme and organisation </w:t>
            </w:r>
          </w:p>
        </w:tc>
        <w:tc>
          <w:tcPr>
            <w:tcW w:w="4819" w:type="dxa"/>
            <w:shd w:val="clear" w:color="auto" w:fill="D5DCE4" w:themeFill="text2" w:themeFillTint="33"/>
          </w:tcPr>
          <w:p w14:paraId="6A265FA4" w14:textId="77777777" w:rsidR="00993B89" w:rsidRDefault="00993B89" w:rsidP="00A1684B">
            <w:p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Response </w:t>
            </w:r>
            <w:r w:rsidRPr="00A54907">
              <w:rPr>
                <w:rFonts w:ascii="Arial" w:hAnsi="Arial"/>
                <w:b/>
                <w:bCs/>
                <w:color w:val="000000" w:themeColor="text1"/>
                <w:lang w:eastAsia="nl-NL"/>
              </w:rPr>
              <w:t xml:space="preserve">Strategy </w:t>
            </w:r>
          </w:p>
          <w:p w14:paraId="5D30089E" w14:textId="77777777" w:rsidR="00993B89" w:rsidRPr="00F372FA" w:rsidRDefault="00993B89" w:rsidP="00A1684B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 xml:space="preserve">Mention what has been done to mitigate the risk </w:t>
            </w:r>
          </w:p>
          <w:p w14:paraId="16C780C6" w14:textId="77777777" w:rsidR="00993B89" w:rsidRPr="00F372FA" w:rsidRDefault="00993B89" w:rsidP="00A1684B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 xml:space="preserve">What additional actions are planned? </w:t>
            </w:r>
          </w:p>
          <w:p w14:paraId="7EA3EA91" w14:textId="77777777" w:rsidR="00993B89" w:rsidRPr="00F372FA" w:rsidRDefault="00993B89" w:rsidP="00A1684B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>By whom and by when?</w:t>
            </w:r>
          </w:p>
          <w:p w14:paraId="716AB72E" w14:textId="77777777" w:rsidR="00993B89" w:rsidRPr="00F372FA" w:rsidRDefault="00993B89" w:rsidP="00A1684B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b/>
                <w:bCs/>
                <w:color w:val="000000" w:themeColor="text1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>Budgets?</w:t>
            </w:r>
          </w:p>
        </w:tc>
      </w:tr>
      <w:tr w:rsidR="00993B89" w:rsidRPr="000304BF" w14:paraId="2933B278" w14:textId="77777777" w:rsidTr="00A1684B">
        <w:tc>
          <w:tcPr>
            <w:tcW w:w="3261" w:type="dxa"/>
            <w:vMerge w:val="restart"/>
          </w:tcPr>
          <w:p w14:paraId="440F66CA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What this scenario will look like? </w:t>
            </w:r>
          </w:p>
          <w:p w14:paraId="1DE72E59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  <w:p w14:paraId="48E9D370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What are the key indicators and early warning signs for you to monitor?</w:t>
            </w:r>
          </w:p>
        </w:tc>
        <w:tc>
          <w:tcPr>
            <w:tcW w:w="2127" w:type="dxa"/>
            <w:vMerge w:val="restart"/>
          </w:tcPr>
          <w:p w14:paraId="4D6157FD" w14:textId="36BCEDDD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Refer to </w:t>
            </w:r>
            <w:r w:rsidR="002C3BB0">
              <w:rPr>
                <w:rFonts w:ascii="Arial" w:hAnsi="Arial"/>
                <w:color w:val="0070C0"/>
                <w:sz w:val="20"/>
                <w:lang w:eastAsia="nl-NL"/>
              </w:rPr>
              <w:t>XXXX’s</w:t>
            </w: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 security phases  </w:t>
            </w:r>
          </w:p>
          <w:p w14:paraId="2A7958C2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  <w:p w14:paraId="0C4EC7C5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  <w:p w14:paraId="45529A5F" w14:textId="77777777" w:rsidR="00993B89" w:rsidRPr="00F372FA" w:rsidRDefault="00993B89" w:rsidP="00A1684B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>Least likely</w:t>
            </w:r>
          </w:p>
          <w:p w14:paraId="0CF90522" w14:textId="77777777" w:rsidR="00993B89" w:rsidRPr="00F372FA" w:rsidRDefault="00993B89" w:rsidP="00A1684B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>Likely</w:t>
            </w:r>
          </w:p>
          <w:p w14:paraId="48469BEE" w14:textId="77777777" w:rsidR="00993B89" w:rsidRPr="00F372FA" w:rsidRDefault="00993B89" w:rsidP="00A1684B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t xml:space="preserve">Most likely </w:t>
            </w:r>
          </w:p>
          <w:p w14:paraId="57D8C43D" w14:textId="77777777" w:rsidR="00993B89" w:rsidRPr="00F372FA" w:rsidRDefault="00993B89" w:rsidP="00A1684B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F372FA">
              <w:rPr>
                <w:rFonts w:ascii="Arial" w:hAnsi="Arial"/>
                <w:color w:val="0070C0"/>
                <w:sz w:val="20"/>
                <w:lang w:eastAsia="nl-NL"/>
              </w:rPr>
              <w:lastRenderedPageBreak/>
              <w:t>Currently happening</w:t>
            </w:r>
          </w:p>
        </w:tc>
        <w:tc>
          <w:tcPr>
            <w:tcW w:w="5528" w:type="dxa"/>
          </w:tcPr>
          <w:p w14:paraId="31ED3CA4" w14:textId="77777777" w:rsidR="00993B89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lastRenderedPageBreak/>
              <w:t>Movement and route safety</w:t>
            </w: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?</w:t>
            </w:r>
          </w:p>
          <w:p w14:paraId="753C294E" w14:textId="77777777" w:rsidR="00993B89" w:rsidRPr="000C1A2D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4819" w:type="dxa"/>
          </w:tcPr>
          <w:p w14:paraId="20098B5A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2454F0A0" w14:textId="77777777" w:rsidTr="00A1684B">
        <w:tc>
          <w:tcPr>
            <w:tcW w:w="3261" w:type="dxa"/>
            <w:vMerge/>
          </w:tcPr>
          <w:p w14:paraId="3F5276F7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59AAC59C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076BD063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Premises and buildings (offices and official residences) – including assets and documents.</w:t>
            </w:r>
          </w:p>
        </w:tc>
        <w:tc>
          <w:tcPr>
            <w:tcW w:w="4819" w:type="dxa"/>
          </w:tcPr>
          <w:p w14:paraId="4E2609DB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05103428" w14:textId="77777777" w:rsidTr="00A1684B">
        <w:tc>
          <w:tcPr>
            <w:tcW w:w="3261" w:type="dxa"/>
            <w:vMerge/>
          </w:tcPr>
          <w:p w14:paraId="699FEA56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36EDD8A2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5D9C8E33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Office Vehicles</w:t>
            </w:r>
          </w:p>
        </w:tc>
        <w:tc>
          <w:tcPr>
            <w:tcW w:w="4819" w:type="dxa"/>
          </w:tcPr>
          <w:p w14:paraId="5A082214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7FDA816E" w14:textId="77777777" w:rsidTr="00A1684B">
        <w:tc>
          <w:tcPr>
            <w:tcW w:w="3261" w:type="dxa"/>
            <w:vMerge/>
          </w:tcPr>
          <w:p w14:paraId="59ADA2AB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7546668A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28D8B5F8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Supplies and access to items of daily use?</w:t>
            </w:r>
          </w:p>
        </w:tc>
        <w:tc>
          <w:tcPr>
            <w:tcW w:w="4819" w:type="dxa"/>
          </w:tcPr>
          <w:p w14:paraId="1CC9AC0F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025DFA67" w14:textId="77777777" w:rsidTr="00A1684B">
        <w:tc>
          <w:tcPr>
            <w:tcW w:w="3261" w:type="dxa"/>
            <w:vMerge/>
          </w:tcPr>
          <w:p w14:paraId="7CA44BD3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45FDC906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3415D042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Communication and internet?</w:t>
            </w:r>
          </w:p>
        </w:tc>
        <w:tc>
          <w:tcPr>
            <w:tcW w:w="4819" w:type="dxa"/>
          </w:tcPr>
          <w:p w14:paraId="43E34F17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60A630B7" w14:textId="77777777" w:rsidTr="00A1684B">
        <w:tc>
          <w:tcPr>
            <w:tcW w:w="3261" w:type="dxa"/>
            <w:vMerge/>
          </w:tcPr>
          <w:p w14:paraId="6A5BFB1C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65BD5C21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2C84519B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Reputation and perception?  </w:t>
            </w:r>
          </w:p>
        </w:tc>
        <w:tc>
          <w:tcPr>
            <w:tcW w:w="4819" w:type="dxa"/>
          </w:tcPr>
          <w:p w14:paraId="6B3B6532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0FB462B7" w14:textId="77777777" w:rsidTr="00A1684B">
        <w:tc>
          <w:tcPr>
            <w:tcW w:w="3261" w:type="dxa"/>
            <w:vMerge/>
          </w:tcPr>
          <w:p w14:paraId="62A7B891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57607594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2A8BA5FA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Programme Implementation?</w:t>
            </w:r>
          </w:p>
        </w:tc>
        <w:tc>
          <w:tcPr>
            <w:tcW w:w="4819" w:type="dxa"/>
          </w:tcPr>
          <w:p w14:paraId="4A6B4149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770B00F9" w14:textId="77777777" w:rsidTr="00A1684B">
        <w:tc>
          <w:tcPr>
            <w:tcW w:w="3261" w:type="dxa"/>
            <w:vMerge/>
          </w:tcPr>
          <w:p w14:paraId="163BCE1D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0F5EFAE4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49CBB3D3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Staff morale and wellbeing? </w:t>
            </w:r>
          </w:p>
        </w:tc>
        <w:tc>
          <w:tcPr>
            <w:tcW w:w="4819" w:type="dxa"/>
          </w:tcPr>
          <w:p w14:paraId="26BE8BEE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48FCDD02" w14:textId="77777777" w:rsidTr="00A1684B">
        <w:tc>
          <w:tcPr>
            <w:tcW w:w="3261" w:type="dxa"/>
            <w:vMerge/>
          </w:tcPr>
          <w:p w14:paraId="7C3156A6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0BD62ACC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32349DC4" w14:textId="77777777" w:rsidR="00993B89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Direct </w:t>
            </w: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Security </w:t>
            </w: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threats or collateral </w:t>
            </w: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risks for staff and partners? </w:t>
            </w: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 If not captured above. </w:t>
            </w:r>
          </w:p>
          <w:p w14:paraId="279530E3" w14:textId="77777777" w:rsidR="00993B89" w:rsidRDefault="00993B89" w:rsidP="00A1684B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Physical or digital threats, crime, kidnap, attack etc.</w:t>
            </w:r>
          </w:p>
          <w:p w14:paraId="21812F49" w14:textId="77777777" w:rsidR="00993B89" w:rsidRDefault="00993B89" w:rsidP="00A1684B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Legal risk such as detention or arrest</w:t>
            </w:r>
          </w:p>
          <w:p w14:paraId="73FFCD8C" w14:textId="77777777" w:rsidR="00993B89" w:rsidRDefault="00993B89" w:rsidP="00A1684B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Raids and inspections</w:t>
            </w:r>
          </w:p>
          <w:p w14:paraId="377D5F62" w14:textId="77777777" w:rsidR="00993B89" w:rsidRDefault="00993B89" w:rsidP="00A1684B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Visa and work permit issues</w:t>
            </w:r>
          </w:p>
          <w:p w14:paraId="5FC0FF40" w14:textId="77777777" w:rsidR="00993B89" w:rsidRDefault="00993B89" w:rsidP="00A1684B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Sexual assault </w:t>
            </w:r>
          </w:p>
          <w:p w14:paraId="0A0D337D" w14:textId="77777777" w:rsidR="00993B89" w:rsidRDefault="00993B89" w:rsidP="00A1684B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Forced removal from the pace of work or residence </w:t>
            </w:r>
          </w:p>
          <w:p w14:paraId="377CF1D7" w14:textId="77777777" w:rsidR="00993B89" w:rsidRPr="0082199F" w:rsidRDefault="00993B89" w:rsidP="00A1684B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Other </w:t>
            </w:r>
          </w:p>
        </w:tc>
        <w:tc>
          <w:tcPr>
            <w:tcW w:w="4819" w:type="dxa"/>
          </w:tcPr>
          <w:p w14:paraId="4F569E1F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6E42EC40" w14:textId="77777777" w:rsidTr="00A1684B">
        <w:tc>
          <w:tcPr>
            <w:tcW w:w="3261" w:type="dxa"/>
            <w:vMerge/>
          </w:tcPr>
          <w:p w14:paraId="27B77616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4439F419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7E562F35" w14:textId="15BEDE98" w:rsidR="00993B89" w:rsidRDefault="002C3BB0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PSEA</w:t>
            </w:r>
            <w:r w:rsidR="00993B89">
              <w:rPr>
                <w:rFonts w:ascii="Arial" w:hAnsi="Arial"/>
                <w:color w:val="0070C0"/>
                <w:sz w:val="20"/>
                <w:lang w:eastAsia="nl-NL"/>
              </w:rPr>
              <w:t xml:space="preserve"> and safeguarding risks for staff, partner and communities? </w:t>
            </w:r>
          </w:p>
        </w:tc>
        <w:tc>
          <w:tcPr>
            <w:tcW w:w="4819" w:type="dxa"/>
          </w:tcPr>
          <w:p w14:paraId="4B5DF313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3C9A4726" w14:textId="77777777" w:rsidTr="00A1684B">
        <w:tc>
          <w:tcPr>
            <w:tcW w:w="3261" w:type="dxa"/>
            <w:vMerge/>
          </w:tcPr>
          <w:p w14:paraId="186E56FA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5C0B74E2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3E8FE78E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Banking and cash availability?</w:t>
            </w:r>
          </w:p>
        </w:tc>
        <w:tc>
          <w:tcPr>
            <w:tcW w:w="4819" w:type="dxa"/>
          </w:tcPr>
          <w:p w14:paraId="31B30A2E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649A4A41" w14:textId="77777777" w:rsidTr="00A1684B">
        <w:tc>
          <w:tcPr>
            <w:tcW w:w="3261" w:type="dxa"/>
            <w:vMerge/>
          </w:tcPr>
          <w:p w14:paraId="05A85EBD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27473BA6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72C8119D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Financial budgets and sustainability? </w:t>
            </w:r>
          </w:p>
        </w:tc>
        <w:tc>
          <w:tcPr>
            <w:tcW w:w="4819" w:type="dxa"/>
          </w:tcPr>
          <w:p w14:paraId="0058AABA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70900584" w14:textId="77777777" w:rsidTr="00A1684B">
        <w:tc>
          <w:tcPr>
            <w:tcW w:w="3261" w:type="dxa"/>
            <w:vMerge/>
          </w:tcPr>
          <w:p w14:paraId="0E1F91A9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6C23AD6D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2FC10ECF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Relationship with partners, communities, government departments, social movements, and other critical stakeholders? </w:t>
            </w:r>
          </w:p>
        </w:tc>
        <w:tc>
          <w:tcPr>
            <w:tcW w:w="4819" w:type="dxa"/>
          </w:tcPr>
          <w:p w14:paraId="1C61D75E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6DE12942" w14:textId="77777777" w:rsidTr="00A1684B">
        <w:tc>
          <w:tcPr>
            <w:tcW w:w="3261" w:type="dxa"/>
            <w:vMerge/>
          </w:tcPr>
          <w:p w14:paraId="60308705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40B8C493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0B5A1B9D" w14:textId="77777777" w:rsidR="00993B89" w:rsidRPr="000C1A2D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>Donor funded projects</w:t>
            </w:r>
            <w:r>
              <w:rPr>
                <w:rFonts w:ascii="Arial" w:hAnsi="Arial"/>
                <w:color w:val="0070C0"/>
                <w:sz w:val="20"/>
                <w:lang w:eastAsia="nl-NL"/>
              </w:rPr>
              <w:t>, c</w:t>
            </w:r>
            <w:r w:rsidRPr="00365591">
              <w:rPr>
                <w:rFonts w:ascii="Arial" w:hAnsi="Arial"/>
                <w:color w:val="0070C0"/>
                <w:sz w:val="20"/>
                <w:lang w:eastAsia="nl-NL"/>
              </w:rPr>
              <w:t>hild sponsorship activities</w:t>
            </w: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 and other internal deadlines? </w:t>
            </w:r>
          </w:p>
        </w:tc>
        <w:tc>
          <w:tcPr>
            <w:tcW w:w="4819" w:type="dxa"/>
          </w:tcPr>
          <w:p w14:paraId="1AE21235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7FAC11EB" w14:textId="77777777" w:rsidTr="00A1684B">
        <w:tc>
          <w:tcPr>
            <w:tcW w:w="3261" w:type="dxa"/>
            <w:vMerge/>
          </w:tcPr>
          <w:p w14:paraId="71F8B70B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6D931AC1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3F763E66" w14:textId="77777777" w:rsidR="00993B89" w:rsidRPr="0062583C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>Risk related to internal team cohesion?</w:t>
            </w:r>
          </w:p>
        </w:tc>
        <w:tc>
          <w:tcPr>
            <w:tcW w:w="4819" w:type="dxa"/>
          </w:tcPr>
          <w:p w14:paraId="36449244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4D8C382A" w14:textId="77777777" w:rsidTr="00A1684B">
        <w:tc>
          <w:tcPr>
            <w:tcW w:w="3261" w:type="dxa"/>
            <w:vMerge/>
          </w:tcPr>
          <w:p w14:paraId="07384EB3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162FD2EA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43BB2317" w14:textId="77777777" w:rsidR="00993B89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Management and leadership risks? </w:t>
            </w:r>
          </w:p>
        </w:tc>
        <w:tc>
          <w:tcPr>
            <w:tcW w:w="4819" w:type="dxa"/>
          </w:tcPr>
          <w:p w14:paraId="7D3DF927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  <w:tr w:rsidR="00993B89" w:rsidRPr="000304BF" w14:paraId="5D9A434D" w14:textId="77777777" w:rsidTr="00A1684B">
        <w:tc>
          <w:tcPr>
            <w:tcW w:w="3261" w:type="dxa"/>
            <w:vMerge/>
          </w:tcPr>
          <w:p w14:paraId="17538BC9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2127" w:type="dxa"/>
            <w:vMerge/>
          </w:tcPr>
          <w:p w14:paraId="7B266067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  <w:tc>
          <w:tcPr>
            <w:tcW w:w="5528" w:type="dxa"/>
          </w:tcPr>
          <w:p w14:paraId="0A4D4D14" w14:textId="77777777" w:rsidR="00993B89" w:rsidRPr="00932301" w:rsidRDefault="00993B89" w:rsidP="00A1684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color w:val="0070C0"/>
                <w:sz w:val="20"/>
                <w:lang w:eastAsia="nl-NL"/>
              </w:rPr>
            </w:pPr>
            <w:r>
              <w:rPr>
                <w:rFonts w:ascii="Arial" w:hAnsi="Arial"/>
                <w:color w:val="0070C0"/>
                <w:sz w:val="20"/>
                <w:lang w:eastAsia="nl-NL"/>
              </w:rPr>
              <w:t xml:space="preserve">Any other organisational risks? </w:t>
            </w:r>
            <w:r w:rsidRPr="00932301">
              <w:rPr>
                <w:rFonts w:ascii="Arial" w:hAnsi="Arial"/>
                <w:color w:val="0070C0"/>
                <w:sz w:val="20"/>
                <w:lang w:eastAsia="nl-NL"/>
              </w:rPr>
              <w:t xml:space="preserve"> </w:t>
            </w:r>
            <w:r w:rsidRPr="00A54907">
              <w:rPr>
                <w:rFonts w:ascii="Arial" w:hAnsi="Arial"/>
                <w:color w:val="0070C0"/>
                <w:sz w:val="20"/>
                <w:lang w:eastAsia="nl-NL"/>
              </w:rPr>
              <w:t xml:space="preserve"> </w:t>
            </w:r>
          </w:p>
        </w:tc>
        <w:tc>
          <w:tcPr>
            <w:tcW w:w="4819" w:type="dxa"/>
          </w:tcPr>
          <w:p w14:paraId="52929CE8" w14:textId="77777777" w:rsidR="00993B89" w:rsidRDefault="00993B89" w:rsidP="00A1684B">
            <w:pPr>
              <w:rPr>
                <w:rFonts w:ascii="Arial" w:hAnsi="Arial"/>
                <w:color w:val="0070C0"/>
                <w:sz w:val="20"/>
                <w:lang w:eastAsia="nl-NL"/>
              </w:rPr>
            </w:pPr>
          </w:p>
        </w:tc>
      </w:tr>
    </w:tbl>
    <w:p w14:paraId="0214C4B5" w14:textId="77777777" w:rsidR="000F71FB" w:rsidRDefault="000F71FB" w:rsidP="00932301">
      <w:pPr>
        <w:widowControl w:val="0"/>
        <w:autoSpaceDE w:val="0"/>
        <w:autoSpaceDN w:val="0"/>
        <w:adjustRightInd w:val="0"/>
        <w:rPr>
          <w:rFonts w:ascii="Arial" w:hAnsi="Arial"/>
          <w:color w:val="FF0000"/>
          <w:highlight w:val="yellow"/>
        </w:rPr>
      </w:pPr>
    </w:p>
    <w:p w14:paraId="71CAFE29" w14:textId="77777777" w:rsidR="000557D1" w:rsidRPr="000304BF" w:rsidRDefault="000557D1" w:rsidP="00932301">
      <w:pPr>
        <w:widowControl w:val="0"/>
        <w:autoSpaceDE w:val="0"/>
        <w:autoSpaceDN w:val="0"/>
        <w:adjustRightInd w:val="0"/>
        <w:rPr>
          <w:rFonts w:ascii="Arial" w:hAnsi="Arial"/>
          <w:color w:val="0070C0"/>
        </w:rPr>
      </w:pPr>
    </w:p>
    <w:p w14:paraId="138563C2" w14:textId="77777777" w:rsidR="002A2B01" w:rsidRDefault="002A2B01" w:rsidP="00932301">
      <w:pPr>
        <w:widowControl w:val="0"/>
        <w:autoSpaceDE w:val="0"/>
        <w:autoSpaceDN w:val="0"/>
        <w:adjustRightInd w:val="0"/>
        <w:rPr>
          <w:rFonts w:ascii="Arial" w:hAnsi="Arial"/>
          <w:color w:val="0070C0"/>
        </w:rPr>
      </w:pPr>
    </w:p>
    <w:p w14:paraId="7F50D36D" w14:textId="77777777" w:rsidR="00612080" w:rsidRDefault="00612080" w:rsidP="00651216">
      <w:pPr>
        <w:rPr>
          <w:rFonts w:ascii="Arial" w:hAnsi="Arial"/>
        </w:rPr>
      </w:pPr>
    </w:p>
    <w:p w14:paraId="5ACC0783" w14:textId="77777777" w:rsidR="00993B89" w:rsidRDefault="00993B89" w:rsidP="00651216">
      <w:pPr>
        <w:rPr>
          <w:rFonts w:ascii="Arial" w:hAnsi="Arial"/>
        </w:rPr>
      </w:pPr>
    </w:p>
    <w:p w14:paraId="604923CD" w14:textId="77777777" w:rsidR="00993B89" w:rsidRDefault="00993B89" w:rsidP="00651216">
      <w:pPr>
        <w:rPr>
          <w:rFonts w:ascii="Arial" w:hAnsi="Arial"/>
        </w:rPr>
      </w:pPr>
    </w:p>
    <w:p w14:paraId="70EF48EF" w14:textId="77777777" w:rsidR="00993B89" w:rsidRDefault="00993B89" w:rsidP="00651216">
      <w:pPr>
        <w:rPr>
          <w:rFonts w:ascii="Arial" w:hAnsi="Arial"/>
        </w:rPr>
      </w:pPr>
    </w:p>
    <w:p w14:paraId="26CDF462" w14:textId="77777777" w:rsidR="00993B89" w:rsidRDefault="00993B89" w:rsidP="00651216">
      <w:pPr>
        <w:rPr>
          <w:rFonts w:ascii="Arial" w:hAnsi="Arial"/>
        </w:rPr>
      </w:pPr>
    </w:p>
    <w:p w14:paraId="46251B4F" w14:textId="77777777" w:rsidR="00993B89" w:rsidRDefault="00993B89" w:rsidP="00651216">
      <w:pPr>
        <w:rPr>
          <w:rFonts w:ascii="Arial" w:hAnsi="Arial"/>
        </w:rPr>
      </w:pPr>
    </w:p>
    <w:p w14:paraId="18957906" w14:textId="77777777" w:rsidR="00993B89" w:rsidRDefault="00993B89" w:rsidP="00651216">
      <w:pPr>
        <w:rPr>
          <w:rFonts w:ascii="Arial" w:hAnsi="Arial"/>
        </w:rPr>
      </w:pPr>
    </w:p>
    <w:p w14:paraId="39508E0F" w14:textId="77777777" w:rsidR="00993B89" w:rsidRDefault="00993B89" w:rsidP="00651216">
      <w:pPr>
        <w:rPr>
          <w:rFonts w:ascii="Arial" w:hAnsi="Arial"/>
        </w:rPr>
      </w:pPr>
    </w:p>
    <w:p w14:paraId="626695BC" w14:textId="77777777" w:rsidR="00612080" w:rsidRDefault="00612080" w:rsidP="00651216">
      <w:pPr>
        <w:rPr>
          <w:rFonts w:ascii="Arial" w:hAnsi="Arial"/>
        </w:rPr>
      </w:pPr>
    </w:p>
    <w:p w14:paraId="148B47A8" w14:textId="77777777" w:rsidR="00612080" w:rsidRDefault="00612080" w:rsidP="00651216">
      <w:pPr>
        <w:rPr>
          <w:rFonts w:ascii="Arial" w:hAnsi="Arial"/>
        </w:rPr>
      </w:pPr>
    </w:p>
    <w:p w14:paraId="3E48C342" w14:textId="77777777" w:rsidR="00612080" w:rsidRPr="006835F0" w:rsidRDefault="00612080" w:rsidP="00612080">
      <w:pPr>
        <w:jc w:val="center"/>
        <w:rPr>
          <w:rFonts w:eastAsia="Times New Roman" w:cs="Times New Roman"/>
          <w:b/>
          <w:bCs/>
          <w:color w:val="000000" w:themeColor="text1"/>
          <w:sz w:val="36"/>
          <w:szCs w:val="36"/>
          <w:u w:val="single"/>
          <w:lang w:val="en-US" w:eastAsia="en-GB"/>
        </w:rPr>
      </w:pPr>
      <w:r>
        <w:rPr>
          <w:rFonts w:eastAsia="Times New Roman" w:cs="Times New Roman"/>
          <w:b/>
          <w:bCs/>
          <w:color w:val="000000" w:themeColor="text1"/>
          <w:sz w:val="36"/>
          <w:szCs w:val="36"/>
          <w:u w:val="single"/>
          <w:lang w:val="en-US" w:eastAsia="en-GB"/>
        </w:rPr>
        <w:t>Staff Advisory Template</w:t>
      </w:r>
    </w:p>
    <w:p w14:paraId="0877A2E8" w14:textId="77777777" w:rsidR="00612080" w:rsidRDefault="00612080" w:rsidP="00612080">
      <w:pPr>
        <w:jc w:val="both"/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  <w:lang w:val="en-US" w:eastAsia="en-GB"/>
        </w:rPr>
      </w:pPr>
    </w:p>
    <w:p w14:paraId="70B14F48" w14:textId="77777777" w:rsidR="00612080" w:rsidRPr="006E4719" w:rsidRDefault="00612080" w:rsidP="00612080">
      <w:pPr>
        <w:jc w:val="both"/>
        <w:rPr>
          <w:rFonts w:eastAsia="Times New Roman" w:cs="Times New Roman"/>
          <w:b/>
          <w:bCs/>
          <w:color w:val="4472C4" w:themeColor="accent1"/>
          <w:sz w:val="20"/>
          <w:szCs w:val="20"/>
          <w:lang w:val="en-US" w:eastAsia="en-GB"/>
        </w:rPr>
      </w:pPr>
      <w:r w:rsidRPr="006E4719">
        <w:rPr>
          <w:rFonts w:eastAsia="Times New Roman" w:cs="Times New Roman"/>
          <w:b/>
          <w:bCs/>
          <w:color w:val="4472C4" w:themeColor="accent1"/>
          <w:sz w:val="20"/>
          <w:szCs w:val="20"/>
          <w:lang w:val="en-US" w:eastAsia="en-GB"/>
        </w:rPr>
        <w:t>Background</w:t>
      </w:r>
      <w:r>
        <w:rPr>
          <w:rFonts w:eastAsia="Times New Roman" w:cs="Times New Roman"/>
          <w:b/>
          <w:bCs/>
          <w:color w:val="4472C4" w:themeColor="accent1"/>
          <w:sz w:val="20"/>
          <w:szCs w:val="20"/>
          <w:lang w:val="en-US" w:eastAsia="en-GB"/>
        </w:rPr>
        <w:t xml:space="preserve"> &amp; Intro</w:t>
      </w:r>
    </w:p>
    <w:p w14:paraId="5D3B756A" w14:textId="77777777" w:rsidR="00612080" w:rsidRPr="006E4719" w:rsidRDefault="00612080" w:rsidP="00612080">
      <w:pPr>
        <w:pStyle w:val="ListParagraph"/>
        <w:numPr>
          <w:ilvl w:val="0"/>
          <w:numId w:val="23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 w:rsidRPr="006E4719"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>What is happening, few lines</w:t>
      </w:r>
    </w:p>
    <w:p w14:paraId="4D1451E0" w14:textId="489DA33E" w:rsidR="00612080" w:rsidRDefault="00612080" w:rsidP="00612080">
      <w:pPr>
        <w:pStyle w:val="ListParagraph"/>
        <w:numPr>
          <w:ilvl w:val="0"/>
          <w:numId w:val="23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 w:rsidRPr="006E4719"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What it means for </w:t>
      </w:r>
      <w:r w:rsidR="002C3BB0"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>XXXX</w:t>
      </w:r>
      <w:r w:rsidRPr="006E4719"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 staff, allies, partners, programmes and communities – few lines</w:t>
      </w:r>
    </w:p>
    <w:p w14:paraId="1F95ED92" w14:textId="77777777" w:rsidR="00612080" w:rsidRPr="006E4719" w:rsidRDefault="00612080" w:rsidP="00612080">
      <w:pPr>
        <w:pStyle w:val="ListParagraph"/>
        <w:numPr>
          <w:ilvl w:val="0"/>
          <w:numId w:val="23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The purpose of this communication </w:t>
      </w:r>
    </w:p>
    <w:p w14:paraId="55C7C2CB" w14:textId="77777777" w:rsidR="00612080" w:rsidRDefault="00612080" w:rsidP="00612080">
      <w:p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</w:p>
    <w:p w14:paraId="6B88CDE5" w14:textId="170DD0F1" w:rsidR="00612080" w:rsidRDefault="00D618DB" w:rsidP="00612080">
      <w:pPr>
        <w:jc w:val="both"/>
        <w:rPr>
          <w:rFonts w:eastAsia="Times New Roman" w:cs="Times New Roman"/>
          <w:b/>
          <w:bCs/>
          <w:color w:val="4472C4" w:themeColor="accent1"/>
          <w:sz w:val="20"/>
          <w:szCs w:val="20"/>
          <w:lang w:val="en-US" w:eastAsia="en-GB"/>
        </w:rPr>
      </w:pPr>
      <w:r>
        <w:rPr>
          <w:rFonts w:eastAsia="Times New Roman" w:cs="Times New Roman"/>
          <w:b/>
          <w:bCs/>
          <w:color w:val="4472C4" w:themeColor="accent1"/>
          <w:sz w:val="20"/>
          <w:szCs w:val="20"/>
          <w:lang w:val="en-US" w:eastAsia="en-GB"/>
        </w:rPr>
        <w:t>XXXX</w:t>
      </w:r>
      <w:r w:rsidR="00612080">
        <w:rPr>
          <w:rFonts w:eastAsia="Times New Roman" w:cs="Times New Roman"/>
          <w:b/>
          <w:bCs/>
          <w:color w:val="4472C4" w:themeColor="accent1"/>
          <w:sz w:val="20"/>
          <w:szCs w:val="20"/>
          <w:lang w:val="en-US" w:eastAsia="en-GB"/>
        </w:rPr>
        <w:t xml:space="preserve"> </w:t>
      </w:r>
      <w:r w:rsidR="00612080" w:rsidRPr="006E4719">
        <w:rPr>
          <w:rFonts w:eastAsia="Times New Roman" w:cs="Times New Roman"/>
          <w:b/>
          <w:bCs/>
          <w:color w:val="4472C4" w:themeColor="accent1"/>
          <w:sz w:val="20"/>
          <w:szCs w:val="20"/>
          <w:lang w:val="en-US" w:eastAsia="en-GB"/>
        </w:rPr>
        <w:t>Safety and Security Systems</w:t>
      </w:r>
      <w:r w:rsidR="00612080">
        <w:rPr>
          <w:rFonts w:eastAsia="Times New Roman" w:cs="Times New Roman"/>
          <w:b/>
          <w:bCs/>
          <w:color w:val="4472C4" w:themeColor="accent1"/>
          <w:sz w:val="20"/>
          <w:szCs w:val="20"/>
          <w:lang w:val="en-US" w:eastAsia="en-GB"/>
        </w:rPr>
        <w:t xml:space="preserve">: </w:t>
      </w:r>
      <w:r w:rsidR="00612080" w:rsidRPr="0059795A">
        <w:rPr>
          <w:rFonts w:eastAsia="Times New Roman" w:cs="Times New Roman"/>
          <w:color w:val="4472C4" w:themeColor="accent1"/>
          <w:sz w:val="20"/>
          <w:szCs w:val="20"/>
          <w:lang w:val="en-US" w:eastAsia="en-GB"/>
        </w:rPr>
        <w:t>(please no details</w:t>
      </w:r>
      <w:r w:rsidR="00612080">
        <w:rPr>
          <w:rFonts w:eastAsia="Times New Roman" w:cs="Times New Roman"/>
          <w:color w:val="4472C4" w:themeColor="accent1"/>
          <w:sz w:val="20"/>
          <w:szCs w:val="20"/>
          <w:lang w:val="en-US" w:eastAsia="en-GB"/>
        </w:rPr>
        <w:t xml:space="preserve"> or political analysis, </w:t>
      </w:r>
      <w:r w:rsidR="00612080" w:rsidRPr="0059795A">
        <w:rPr>
          <w:rFonts w:eastAsia="Times New Roman" w:cs="Times New Roman"/>
          <w:color w:val="4472C4" w:themeColor="accent1"/>
          <w:sz w:val="20"/>
          <w:szCs w:val="20"/>
          <w:lang w:val="en-US" w:eastAsia="en-GB"/>
        </w:rPr>
        <w:t>just crisp bullet points)</w:t>
      </w:r>
      <w:r w:rsidR="00612080">
        <w:rPr>
          <w:rFonts w:eastAsia="Times New Roman" w:cs="Times New Roman"/>
          <w:b/>
          <w:bCs/>
          <w:color w:val="4472C4" w:themeColor="accent1"/>
          <w:sz w:val="20"/>
          <w:szCs w:val="20"/>
          <w:lang w:val="en-US" w:eastAsia="en-GB"/>
        </w:rPr>
        <w:t xml:space="preserve"> </w:t>
      </w:r>
    </w:p>
    <w:p w14:paraId="7A4FB676" w14:textId="77777777" w:rsidR="00612080" w:rsidRPr="006E4719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 w:rsidRPr="006E4719"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Mention staff check in system </w:t>
      </w:r>
    </w:p>
    <w:p w14:paraId="5F17B8D6" w14:textId="77777777" w:rsidR="00612080" w:rsidRPr="00ED101F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 w:rsidRPr="006E4719"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>Mention incident reporting and response system</w:t>
      </w: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. </w:t>
      </w:r>
      <w:r w:rsidRPr="00ED101F"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Mention who’s on duty throughput the period and who should be reached in case of a problem, or if security/safety support is needed. </w:t>
      </w:r>
    </w:p>
    <w:p w14:paraId="2C1AE035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>Programmes continuing or on hold? Mention it?</w:t>
      </w:r>
    </w:p>
    <w:p w14:paraId="1E180B67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Official travel and office status, provide the latest </w:t>
      </w:r>
    </w:p>
    <w:p w14:paraId="1B7A2019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What about office vehicles? </w:t>
      </w:r>
    </w:p>
    <w:p w14:paraId="372E22F8" w14:textId="6E2E6B21" w:rsidR="00612080" w:rsidRPr="00D618DB" w:rsidRDefault="00D618DB" w:rsidP="00D618DB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>XXXX</w:t>
      </w:r>
      <w:r w:rsidR="00612080" w:rsidRPr="00D618DB"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 Media policy – who will speak to the media, where should the media request be sent to?</w:t>
      </w:r>
    </w:p>
    <w:p w14:paraId="00004D4E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>How are you supporting partners, allies, etc.? What mechanism is in place for getting info from the partners and communities?</w:t>
      </w:r>
    </w:p>
    <w:p w14:paraId="26A24835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What contingency plans are in place in case if comms breakdown or internet/mobile disruption. </w:t>
      </w:r>
    </w:p>
    <w:p w14:paraId="3AB8ECCD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Anything else? </w:t>
      </w:r>
    </w:p>
    <w:p w14:paraId="63614A0A" w14:textId="77777777" w:rsidR="00612080" w:rsidRDefault="00612080" w:rsidP="00612080">
      <w:pPr>
        <w:jc w:val="both"/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  <w:lang w:val="en-US" w:eastAsia="en-GB"/>
        </w:rPr>
      </w:pPr>
    </w:p>
    <w:p w14:paraId="26624C1C" w14:textId="77777777" w:rsidR="00612080" w:rsidRDefault="00612080" w:rsidP="00612080">
      <w:pPr>
        <w:jc w:val="both"/>
        <w:rPr>
          <w:rFonts w:eastAsia="Times New Roman" w:cs="Times New Roman"/>
          <w:color w:val="4472C4" w:themeColor="accent1"/>
          <w:sz w:val="20"/>
          <w:szCs w:val="20"/>
          <w:lang w:val="en-US" w:eastAsia="en-GB"/>
        </w:rPr>
      </w:pPr>
      <w:r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  <w:lang w:val="en-US" w:eastAsia="en-GB"/>
        </w:rPr>
        <w:t xml:space="preserve">Staff Advisory: </w:t>
      </w:r>
      <w:r w:rsidRPr="0059795A">
        <w:rPr>
          <w:rFonts w:eastAsia="Times New Roman" w:cs="Times New Roman"/>
          <w:b/>
          <w:bCs/>
          <w:color w:val="4472C4" w:themeColor="accent1"/>
          <w:sz w:val="20"/>
          <w:szCs w:val="20"/>
          <w:lang w:val="en-US" w:eastAsia="en-GB"/>
        </w:rPr>
        <w:t>(</w:t>
      </w:r>
      <w:r w:rsidRPr="0059795A">
        <w:rPr>
          <w:rFonts w:eastAsia="Times New Roman" w:cs="Times New Roman"/>
          <w:color w:val="4472C4" w:themeColor="accent1"/>
          <w:sz w:val="20"/>
          <w:szCs w:val="20"/>
          <w:lang w:val="en-US" w:eastAsia="en-GB"/>
        </w:rPr>
        <w:t>in this section provide very clear actions, do’s and don’ts for staff, keep it simple and to the point.)</w:t>
      </w:r>
    </w:p>
    <w:p w14:paraId="240E85EC" w14:textId="77777777" w:rsidR="00612080" w:rsidRDefault="00612080" w:rsidP="00612080">
      <w:pPr>
        <w:jc w:val="both"/>
        <w:rPr>
          <w:rFonts w:eastAsia="Times New Roman" w:cs="Times New Roman"/>
          <w:color w:val="4472C4" w:themeColor="accent1"/>
          <w:sz w:val="20"/>
          <w:szCs w:val="20"/>
          <w:lang w:val="en-US" w:eastAsia="en-GB"/>
        </w:rPr>
      </w:pPr>
    </w:p>
    <w:p w14:paraId="5C34679B" w14:textId="77777777" w:rsidR="00612080" w:rsidRPr="0059795A" w:rsidRDefault="00612080" w:rsidP="00612080">
      <w:p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 w:rsidRPr="0059795A"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>Do’s:</w:t>
      </w:r>
    </w:p>
    <w:p w14:paraId="617779FA" w14:textId="77777777" w:rsidR="00612080" w:rsidRPr="0059795A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 w:rsidRPr="0059795A"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>Stay abreast of the situation by following media etc. (add more)</w:t>
      </w:r>
    </w:p>
    <w:p w14:paraId="3F8F4F66" w14:textId="77777777" w:rsidR="00612080" w:rsidRPr="0059795A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 w:rsidRPr="0059795A"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>Stock up essential items in reasonable quantities including medicines, appropriate amounts of emergency cash, food, etc.</w:t>
      </w:r>
    </w:p>
    <w:p w14:paraId="77E5E540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>Fuel, back up internet etc.</w:t>
      </w:r>
    </w:p>
    <w:p w14:paraId="4998C95A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>Limit movement to hotspots (provide hotspot names if available)</w:t>
      </w:r>
    </w:p>
    <w:p w14:paraId="05715A57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Respond to check-in and head count calls. (remind when and how this will be done). Let your line manager know of your whereabouts if you plan to travel. </w:t>
      </w:r>
    </w:p>
    <w:p w14:paraId="68A36A82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Report concerns and incidents promptly to xxxxx </w:t>
      </w:r>
    </w:p>
    <w:p w14:paraId="6039F230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Participate in the democratic process as citizens but steer clear of provocation, confrontation etc. when you feel it may cause safety/security concerns (unless you are prepared to deal with the consequences). </w:t>
      </w:r>
    </w:p>
    <w:p w14:paraId="2A0D0A09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>Reinforce residential safety</w:t>
      </w:r>
    </w:p>
    <w:p w14:paraId="5146B2A4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Abide by any official rules and regulations imposed by the authorities such as curfews, movement restriction etc. </w:t>
      </w:r>
    </w:p>
    <w:p w14:paraId="20402056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lastRenderedPageBreak/>
        <w:t xml:space="preserve">Follow health and safety measures to reduce the risk of COVID-19 infection. </w:t>
      </w:r>
    </w:p>
    <w:p w14:paraId="57254627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What else? </w:t>
      </w:r>
    </w:p>
    <w:p w14:paraId="4C0127E0" w14:textId="77777777" w:rsidR="00612080" w:rsidRDefault="00612080" w:rsidP="00612080">
      <w:pPr>
        <w:jc w:val="both"/>
        <w:rPr>
          <w:rFonts w:eastAsia="Times New Roman" w:cs="Times New Roman"/>
          <w:color w:val="4472C4" w:themeColor="accent1"/>
          <w:sz w:val="20"/>
          <w:szCs w:val="20"/>
          <w:lang w:val="en-US" w:eastAsia="en-GB"/>
        </w:rPr>
      </w:pPr>
    </w:p>
    <w:p w14:paraId="636390D1" w14:textId="77777777" w:rsidR="00612080" w:rsidRDefault="00612080" w:rsidP="00612080">
      <w:p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 w:rsidRPr="006835F0"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>Don’t’s</w:t>
      </w: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>:</w:t>
      </w:r>
    </w:p>
    <w:p w14:paraId="7DB796F6" w14:textId="7238EB3C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Don’t speak to the media or post political messages on social media unless you have been authorized to do so by </w:t>
      </w:r>
      <w:r w:rsidR="00D618DB"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>XXXX</w:t>
      </w:r>
    </w:p>
    <w:p w14:paraId="072750EF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Don’t venture out unnecessarily unless you are aware of the situation and prepared for the consequences. </w:t>
      </w:r>
    </w:p>
    <w:p w14:paraId="0A589427" w14:textId="77777777" w:rsidR="0061208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>Don’t visit the hotspots without good reason</w:t>
      </w:r>
    </w:p>
    <w:p w14:paraId="03385FE8" w14:textId="77777777" w:rsidR="00612080" w:rsidRPr="006835F0" w:rsidRDefault="00612080" w:rsidP="00612080">
      <w:pPr>
        <w:pStyle w:val="ListParagraph"/>
        <w:numPr>
          <w:ilvl w:val="0"/>
          <w:numId w:val="24"/>
        </w:numPr>
        <w:jc w:val="both"/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en-US" w:eastAsia="en-GB"/>
        </w:rPr>
        <w:t xml:space="preserve">What else? </w:t>
      </w:r>
    </w:p>
    <w:p w14:paraId="24C4028D" w14:textId="77777777" w:rsidR="00612080" w:rsidRDefault="00612080" w:rsidP="00612080">
      <w:pPr>
        <w:jc w:val="both"/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  <w:lang w:val="en-US" w:eastAsia="en-GB"/>
        </w:rPr>
      </w:pPr>
    </w:p>
    <w:p w14:paraId="0EA2A8B4" w14:textId="77777777" w:rsidR="00612080" w:rsidRDefault="00612080" w:rsidP="00612080">
      <w:pPr>
        <w:jc w:val="both"/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  <w:lang w:val="en-US" w:eastAsia="en-GB"/>
        </w:rPr>
      </w:pPr>
    </w:p>
    <w:p w14:paraId="112EC4D4" w14:textId="77777777" w:rsidR="00612080" w:rsidRPr="000304BF" w:rsidRDefault="00612080" w:rsidP="00651216">
      <w:pPr>
        <w:rPr>
          <w:rFonts w:ascii="Arial" w:hAnsi="Arial"/>
        </w:rPr>
      </w:pPr>
    </w:p>
    <w:sectPr w:rsidR="00612080" w:rsidRPr="000304BF" w:rsidSect="0063142C">
      <w:footerReference w:type="even" r:id="rId11"/>
      <w:footerReference w:type="default" r:id="rId12"/>
      <w:type w:val="continuous"/>
      <w:pgSz w:w="16838" w:h="1190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419D" w14:textId="77777777" w:rsidR="0018471A" w:rsidRDefault="0018471A" w:rsidP="001426A8">
      <w:r>
        <w:separator/>
      </w:r>
    </w:p>
  </w:endnote>
  <w:endnote w:type="continuationSeparator" w:id="0">
    <w:p w14:paraId="26DBE1EE" w14:textId="77777777" w:rsidR="0018471A" w:rsidRDefault="0018471A" w:rsidP="0014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1216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884747" w14:textId="77777777" w:rsidR="00F1026E" w:rsidRDefault="00F1026E" w:rsidP="00F55E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234962" w14:textId="77777777" w:rsidR="00F1026E" w:rsidRDefault="00F1026E" w:rsidP="00F102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6561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650FB" w14:textId="77777777" w:rsidR="00F1026E" w:rsidRDefault="00F1026E" w:rsidP="00F55E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31D58CB" w14:textId="77777777" w:rsidR="00F1026E" w:rsidRDefault="00F1026E" w:rsidP="00F102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32A5" w14:textId="77777777" w:rsidR="0018471A" w:rsidRDefault="0018471A" w:rsidP="001426A8">
      <w:r>
        <w:separator/>
      </w:r>
    </w:p>
  </w:footnote>
  <w:footnote w:type="continuationSeparator" w:id="0">
    <w:p w14:paraId="4877C80C" w14:textId="77777777" w:rsidR="0018471A" w:rsidRDefault="0018471A" w:rsidP="0014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06A"/>
    <w:multiLevelType w:val="hybridMultilevel"/>
    <w:tmpl w:val="595EEC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7E79"/>
    <w:multiLevelType w:val="hybridMultilevel"/>
    <w:tmpl w:val="90C0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134"/>
    <w:multiLevelType w:val="hybridMultilevel"/>
    <w:tmpl w:val="D9E84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1A02"/>
    <w:multiLevelType w:val="hybridMultilevel"/>
    <w:tmpl w:val="F9D0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A3C73"/>
    <w:multiLevelType w:val="hybridMultilevel"/>
    <w:tmpl w:val="595EEC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3D0A"/>
    <w:multiLevelType w:val="hybridMultilevel"/>
    <w:tmpl w:val="EF7AC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B1EA0"/>
    <w:multiLevelType w:val="hybridMultilevel"/>
    <w:tmpl w:val="346C9FBE"/>
    <w:lvl w:ilvl="0" w:tplc="16E80CB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F4777"/>
    <w:multiLevelType w:val="hybridMultilevel"/>
    <w:tmpl w:val="6F2E96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00CE"/>
    <w:multiLevelType w:val="hybridMultilevel"/>
    <w:tmpl w:val="FED86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347CE"/>
    <w:multiLevelType w:val="hybridMultilevel"/>
    <w:tmpl w:val="E6444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66743"/>
    <w:multiLevelType w:val="hybridMultilevel"/>
    <w:tmpl w:val="04766FF2"/>
    <w:lvl w:ilvl="0" w:tplc="1D0012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F2066"/>
    <w:multiLevelType w:val="hybridMultilevel"/>
    <w:tmpl w:val="59022CD2"/>
    <w:lvl w:ilvl="0" w:tplc="862EF4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6190"/>
    <w:multiLevelType w:val="hybridMultilevel"/>
    <w:tmpl w:val="118C93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53FF7"/>
    <w:multiLevelType w:val="hybridMultilevel"/>
    <w:tmpl w:val="2E3A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935EE"/>
    <w:multiLevelType w:val="hybridMultilevel"/>
    <w:tmpl w:val="5C78D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35540A"/>
    <w:multiLevelType w:val="hybridMultilevel"/>
    <w:tmpl w:val="BB262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76A5A"/>
    <w:multiLevelType w:val="hybridMultilevel"/>
    <w:tmpl w:val="FC10BFC2"/>
    <w:lvl w:ilvl="0" w:tplc="30245C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956953"/>
    <w:multiLevelType w:val="hybridMultilevel"/>
    <w:tmpl w:val="118C93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1616B"/>
    <w:multiLevelType w:val="hybridMultilevel"/>
    <w:tmpl w:val="FFEA6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75368E"/>
    <w:multiLevelType w:val="hybridMultilevel"/>
    <w:tmpl w:val="683C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4B08"/>
    <w:multiLevelType w:val="hybridMultilevel"/>
    <w:tmpl w:val="4DFC2F82"/>
    <w:lvl w:ilvl="0" w:tplc="30245C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057AD"/>
    <w:multiLevelType w:val="hybridMultilevel"/>
    <w:tmpl w:val="8FF05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E80CB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7104B4C"/>
    <w:multiLevelType w:val="hybridMultilevel"/>
    <w:tmpl w:val="595EEC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D05BB"/>
    <w:multiLevelType w:val="multilevel"/>
    <w:tmpl w:val="114CF44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5C1435E0"/>
    <w:multiLevelType w:val="multilevel"/>
    <w:tmpl w:val="44A0FF1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b/>
        <w:color w:val="000000" w:themeColor="text1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/>
        <w:color w:val="4A442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 w15:restartNumberingAfterBreak="0">
    <w:nsid w:val="60973EF3"/>
    <w:multiLevelType w:val="hybridMultilevel"/>
    <w:tmpl w:val="118C93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82847"/>
    <w:multiLevelType w:val="hybridMultilevel"/>
    <w:tmpl w:val="595EEC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97ED5"/>
    <w:multiLevelType w:val="hybridMultilevel"/>
    <w:tmpl w:val="1298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23"/>
  </w:num>
  <w:num w:numId="5">
    <w:abstractNumId w:val="14"/>
  </w:num>
  <w:num w:numId="6">
    <w:abstractNumId w:val="13"/>
  </w:num>
  <w:num w:numId="7">
    <w:abstractNumId w:val="8"/>
  </w:num>
  <w:num w:numId="8">
    <w:abstractNumId w:val="5"/>
  </w:num>
  <w:num w:numId="9">
    <w:abstractNumId w:val="3"/>
  </w:num>
  <w:num w:numId="10">
    <w:abstractNumId w:val="19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22"/>
  </w:num>
  <w:num w:numId="17">
    <w:abstractNumId w:val="4"/>
  </w:num>
  <w:num w:numId="18">
    <w:abstractNumId w:val="9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26"/>
  </w:num>
  <w:num w:numId="23">
    <w:abstractNumId w:val="1"/>
  </w:num>
  <w:num w:numId="24">
    <w:abstractNumId w:val="27"/>
  </w:num>
  <w:num w:numId="25">
    <w:abstractNumId w:val="17"/>
  </w:num>
  <w:num w:numId="26">
    <w:abstractNumId w:val="25"/>
  </w:num>
  <w:num w:numId="27">
    <w:abstractNumId w:val="18"/>
  </w:num>
  <w:num w:numId="28">
    <w:abstractNumId w:val="16"/>
  </w:num>
  <w:num w:numId="2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C4"/>
    <w:rsid w:val="00015652"/>
    <w:rsid w:val="000225BB"/>
    <w:rsid w:val="000258C4"/>
    <w:rsid w:val="000304BF"/>
    <w:rsid w:val="00047916"/>
    <w:rsid w:val="000557D1"/>
    <w:rsid w:val="00056AB3"/>
    <w:rsid w:val="00085B4A"/>
    <w:rsid w:val="000A3785"/>
    <w:rsid w:val="000C1A2D"/>
    <w:rsid w:val="000D0F40"/>
    <w:rsid w:val="000D2A41"/>
    <w:rsid w:val="000D75E2"/>
    <w:rsid w:val="000F71FB"/>
    <w:rsid w:val="000F7680"/>
    <w:rsid w:val="00140249"/>
    <w:rsid w:val="00141D45"/>
    <w:rsid w:val="001426A8"/>
    <w:rsid w:val="00157A7E"/>
    <w:rsid w:val="00170520"/>
    <w:rsid w:val="0018471A"/>
    <w:rsid w:val="001C7F67"/>
    <w:rsid w:val="001D4BBD"/>
    <w:rsid w:val="001F6662"/>
    <w:rsid w:val="0022226A"/>
    <w:rsid w:val="002567B6"/>
    <w:rsid w:val="0026653D"/>
    <w:rsid w:val="00272A3F"/>
    <w:rsid w:val="00290852"/>
    <w:rsid w:val="002A2B01"/>
    <w:rsid w:val="002C105A"/>
    <w:rsid w:val="002C3BB0"/>
    <w:rsid w:val="002E01DB"/>
    <w:rsid w:val="0030548E"/>
    <w:rsid w:val="003316C9"/>
    <w:rsid w:val="003324EC"/>
    <w:rsid w:val="00342537"/>
    <w:rsid w:val="00356D49"/>
    <w:rsid w:val="00364F08"/>
    <w:rsid w:val="00365591"/>
    <w:rsid w:val="00385F3F"/>
    <w:rsid w:val="00392CA0"/>
    <w:rsid w:val="003C241A"/>
    <w:rsid w:val="003C31A6"/>
    <w:rsid w:val="003E60B9"/>
    <w:rsid w:val="0049026E"/>
    <w:rsid w:val="004A092A"/>
    <w:rsid w:val="004A18EE"/>
    <w:rsid w:val="004C03E4"/>
    <w:rsid w:val="004C3B5D"/>
    <w:rsid w:val="004E2314"/>
    <w:rsid w:val="004E50A8"/>
    <w:rsid w:val="004E5533"/>
    <w:rsid w:val="004F42C6"/>
    <w:rsid w:val="004F4AD8"/>
    <w:rsid w:val="0051028F"/>
    <w:rsid w:val="0051065B"/>
    <w:rsid w:val="005214EE"/>
    <w:rsid w:val="005234AA"/>
    <w:rsid w:val="005346A3"/>
    <w:rsid w:val="00563F5F"/>
    <w:rsid w:val="005A22DA"/>
    <w:rsid w:val="005C7B02"/>
    <w:rsid w:val="005D3BB7"/>
    <w:rsid w:val="005D577B"/>
    <w:rsid w:val="005E3240"/>
    <w:rsid w:val="005F60B7"/>
    <w:rsid w:val="00603BD5"/>
    <w:rsid w:val="00610DB4"/>
    <w:rsid w:val="00612080"/>
    <w:rsid w:val="0062583C"/>
    <w:rsid w:val="0063142C"/>
    <w:rsid w:val="00631AAC"/>
    <w:rsid w:val="00651216"/>
    <w:rsid w:val="00665C54"/>
    <w:rsid w:val="0068024B"/>
    <w:rsid w:val="00682370"/>
    <w:rsid w:val="00692926"/>
    <w:rsid w:val="00693492"/>
    <w:rsid w:val="00696371"/>
    <w:rsid w:val="006A085A"/>
    <w:rsid w:val="006C0007"/>
    <w:rsid w:val="006C3F20"/>
    <w:rsid w:val="006D0A7B"/>
    <w:rsid w:val="006D386B"/>
    <w:rsid w:val="00700575"/>
    <w:rsid w:val="00705409"/>
    <w:rsid w:val="00737C07"/>
    <w:rsid w:val="00750FA4"/>
    <w:rsid w:val="00786B16"/>
    <w:rsid w:val="00790BE8"/>
    <w:rsid w:val="007A56AA"/>
    <w:rsid w:val="007E433C"/>
    <w:rsid w:val="008068E2"/>
    <w:rsid w:val="00817CFA"/>
    <w:rsid w:val="0082199F"/>
    <w:rsid w:val="00822618"/>
    <w:rsid w:val="008E1DCD"/>
    <w:rsid w:val="008F471B"/>
    <w:rsid w:val="00901F19"/>
    <w:rsid w:val="0090588B"/>
    <w:rsid w:val="009105E9"/>
    <w:rsid w:val="00917BCD"/>
    <w:rsid w:val="00932301"/>
    <w:rsid w:val="00941457"/>
    <w:rsid w:val="00957A61"/>
    <w:rsid w:val="009675D4"/>
    <w:rsid w:val="00993B89"/>
    <w:rsid w:val="009A05EE"/>
    <w:rsid w:val="009A6931"/>
    <w:rsid w:val="009C573A"/>
    <w:rsid w:val="009C7621"/>
    <w:rsid w:val="009F1F64"/>
    <w:rsid w:val="00A16C6D"/>
    <w:rsid w:val="00A30A85"/>
    <w:rsid w:val="00A33F23"/>
    <w:rsid w:val="00A54907"/>
    <w:rsid w:val="00A57853"/>
    <w:rsid w:val="00A945BF"/>
    <w:rsid w:val="00AA3580"/>
    <w:rsid w:val="00AB2C05"/>
    <w:rsid w:val="00AC43F1"/>
    <w:rsid w:val="00AC6F6C"/>
    <w:rsid w:val="00B23CB1"/>
    <w:rsid w:val="00B31F20"/>
    <w:rsid w:val="00B55EF2"/>
    <w:rsid w:val="00B66F06"/>
    <w:rsid w:val="00B72400"/>
    <w:rsid w:val="00B76C86"/>
    <w:rsid w:val="00B83BD5"/>
    <w:rsid w:val="00BF0A1C"/>
    <w:rsid w:val="00C237E5"/>
    <w:rsid w:val="00C33FBC"/>
    <w:rsid w:val="00C4623E"/>
    <w:rsid w:val="00C97003"/>
    <w:rsid w:val="00CC130F"/>
    <w:rsid w:val="00CC4B86"/>
    <w:rsid w:val="00CC6CF9"/>
    <w:rsid w:val="00CD2718"/>
    <w:rsid w:val="00CD68E1"/>
    <w:rsid w:val="00CF1CF8"/>
    <w:rsid w:val="00CF5D42"/>
    <w:rsid w:val="00D01573"/>
    <w:rsid w:val="00D238E3"/>
    <w:rsid w:val="00D570CA"/>
    <w:rsid w:val="00D618DB"/>
    <w:rsid w:val="00DD47FF"/>
    <w:rsid w:val="00E10BEA"/>
    <w:rsid w:val="00E144C6"/>
    <w:rsid w:val="00E37F41"/>
    <w:rsid w:val="00E40180"/>
    <w:rsid w:val="00E46448"/>
    <w:rsid w:val="00E5435A"/>
    <w:rsid w:val="00E90A39"/>
    <w:rsid w:val="00E96CDF"/>
    <w:rsid w:val="00EA5CA2"/>
    <w:rsid w:val="00EB4DCD"/>
    <w:rsid w:val="00EB6CF8"/>
    <w:rsid w:val="00ED5199"/>
    <w:rsid w:val="00F0396C"/>
    <w:rsid w:val="00F04E6F"/>
    <w:rsid w:val="00F1026E"/>
    <w:rsid w:val="00F372FA"/>
    <w:rsid w:val="00F377E0"/>
    <w:rsid w:val="00F544C1"/>
    <w:rsid w:val="00F65FEB"/>
    <w:rsid w:val="00F7193C"/>
    <w:rsid w:val="00F90CCE"/>
    <w:rsid w:val="00F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22E9"/>
  <w14:defaultImageDpi w14:val="32767"/>
  <w15:chartTrackingRefBased/>
  <w15:docId w15:val="{C203F61E-696B-AC40-BB10-AFEC9DC8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6931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8C4"/>
    <w:pPr>
      <w:keepNext/>
      <w:numPr>
        <w:numId w:val="1"/>
      </w:numPr>
      <w:outlineLvl w:val="0"/>
    </w:pPr>
    <w:rPr>
      <w:rFonts w:ascii="Verdana" w:hAnsi="Verdana" w:cs="Times New Roman"/>
      <w:b/>
      <w:bCs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58C4"/>
    <w:pPr>
      <w:keepNext/>
      <w:numPr>
        <w:ilvl w:val="1"/>
        <w:numId w:val="1"/>
      </w:numPr>
      <w:jc w:val="center"/>
      <w:outlineLvl w:val="1"/>
    </w:pPr>
    <w:rPr>
      <w:rFonts w:ascii="Verdana" w:hAnsi="Verdana" w:cs="Times New Roman"/>
      <w:b/>
      <w:bCs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58C4"/>
    <w:pPr>
      <w:keepNext/>
      <w:numPr>
        <w:ilvl w:val="2"/>
        <w:numId w:val="1"/>
      </w:numPr>
      <w:jc w:val="center"/>
      <w:outlineLvl w:val="2"/>
    </w:pPr>
    <w:rPr>
      <w:rFonts w:ascii="Verdana" w:hAnsi="Verdana" w:cs="Times New Roman"/>
      <w:b/>
      <w:sz w:val="40"/>
      <w:szCs w:val="28"/>
      <w:u w:val="single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58C4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  <w:lang w:eastAsia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58C4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58C4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lang w:eastAsia="nl-NL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58C4"/>
    <w:pPr>
      <w:numPr>
        <w:ilvl w:val="6"/>
        <w:numId w:val="1"/>
      </w:numPr>
      <w:spacing w:before="240" w:after="60"/>
      <w:outlineLvl w:val="6"/>
    </w:pPr>
    <w:rPr>
      <w:rFonts w:cs="Times New Roman"/>
      <w:lang w:eastAsia="nl-NL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58C4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lang w:eastAsia="nl-NL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58C4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8C4"/>
    <w:rPr>
      <w:rFonts w:ascii="Verdana" w:eastAsia="Times New Roman" w:hAnsi="Verdana" w:cs="Times New Roman"/>
      <w:b/>
      <w:bCs/>
      <w:sz w:val="22"/>
      <w:szCs w:val="22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258C4"/>
    <w:rPr>
      <w:rFonts w:ascii="Verdana" w:eastAsia="Times New Roman" w:hAnsi="Verdana" w:cs="Times New Roman"/>
      <w:b/>
      <w:bCs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0258C4"/>
    <w:rPr>
      <w:rFonts w:ascii="Verdana" w:eastAsia="Times New Roman" w:hAnsi="Verdana" w:cs="Times New Roman"/>
      <w:b/>
      <w:sz w:val="40"/>
      <w:szCs w:val="28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0258C4"/>
    <w:rPr>
      <w:rFonts w:ascii="Calibri" w:eastAsia="Times New Roman" w:hAnsi="Calibri" w:cs="Times New Roman"/>
      <w:b/>
      <w:bCs/>
      <w:sz w:val="28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0258C4"/>
    <w:rPr>
      <w:rFonts w:ascii="Calibri" w:eastAsia="Times New Roman" w:hAnsi="Calibri" w:cs="Times New Roman"/>
      <w:b/>
      <w:bCs/>
      <w:i/>
      <w:iCs/>
      <w:sz w:val="26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0258C4"/>
    <w:rPr>
      <w:rFonts w:ascii="Calibri" w:eastAsia="Times New Roman" w:hAnsi="Calibri" w:cs="Times New Roman"/>
      <w:b/>
      <w:bCs/>
      <w:sz w:val="22"/>
      <w:szCs w:val="22"/>
      <w:lang w:eastAsia="nl-NL"/>
    </w:rPr>
  </w:style>
  <w:style w:type="character" w:customStyle="1" w:styleId="Heading7Char">
    <w:name w:val="Heading 7 Char"/>
    <w:basedOn w:val="DefaultParagraphFont"/>
    <w:link w:val="Heading7"/>
    <w:uiPriority w:val="9"/>
    <w:rsid w:val="000258C4"/>
    <w:rPr>
      <w:rFonts w:ascii="Calibri" w:eastAsia="Times New Roman" w:hAnsi="Calibri" w:cs="Times New Roman"/>
      <w:lang w:eastAsia="nl-NL"/>
    </w:rPr>
  </w:style>
  <w:style w:type="character" w:customStyle="1" w:styleId="Heading8Char">
    <w:name w:val="Heading 8 Char"/>
    <w:basedOn w:val="DefaultParagraphFont"/>
    <w:link w:val="Heading8"/>
    <w:uiPriority w:val="9"/>
    <w:rsid w:val="000258C4"/>
    <w:rPr>
      <w:rFonts w:ascii="Calibri" w:eastAsia="Times New Roman" w:hAnsi="Calibri" w:cs="Times New Roman"/>
      <w:i/>
      <w:iCs/>
      <w:lang w:eastAsia="nl-NL"/>
    </w:rPr>
  </w:style>
  <w:style w:type="character" w:customStyle="1" w:styleId="Heading9Char">
    <w:name w:val="Heading 9 Char"/>
    <w:basedOn w:val="DefaultParagraphFont"/>
    <w:link w:val="Heading9"/>
    <w:uiPriority w:val="9"/>
    <w:rsid w:val="000258C4"/>
    <w:rPr>
      <w:rFonts w:ascii="Cambria" w:eastAsia="Times New Roman" w:hAnsi="Cambria" w:cs="Times New Roman"/>
      <w:sz w:val="22"/>
      <w:szCs w:val="22"/>
      <w:lang w:eastAsia="nl-NL"/>
    </w:rPr>
  </w:style>
  <w:style w:type="character" w:styleId="CommentReference">
    <w:name w:val="annotation reference"/>
    <w:uiPriority w:val="99"/>
    <w:semiHidden/>
    <w:unhideWhenUsed/>
    <w:rsid w:val="00025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8C4"/>
    <w:rPr>
      <w:rFonts w:ascii="Calibri" w:eastAsia="Times New Roman" w:hAnsi="Calibri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8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C4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A2B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47F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4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A8"/>
    <w:rPr>
      <w:rFonts w:ascii="Calibri" w:eastAsia="Times New Roman" w:hAnsi="Calibri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A8"/>
    <w:rPr>
      <w:rFonts w:ascii="Calibri" w:eastAsia="Times New Roman" w:hAnsi="Calibri" w:cs="Arial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57A61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0852"/>
    <w:pPr>
      <w:tabs>
        <w:tab w:val="right" w:leader="dot" w:pos="13948"/>
      </w:tabs>
      <w:spacing w:before="120"/>
      <w:jc w:val="right"/>
    </w:pPr>
    <w:rPr>
      <w:rFonts w:ascii="Arial" w:hAnsi="Arial"/>
      <w:b/>
      <w:bCs/>
      <w:iCs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90852"/>
    <w:pPr>
      <w:spacing w:before="120"/>
      <w:ind w:left="220"/>
    </w:pPr>
    <w:rPr>
      <w:rFonts w:ascii="Arial" w:hAnsi="Arial"/>
      <w:bCs/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57A61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57A61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57A61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57A61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57A61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57A61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57A61"/>
    <w:pPr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0A7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1026E"/>
  </w:style>
  <w:style w:type="table" w:styleId="TableGrid">
    <w:name w:val="Table Grid"/>
    <w:basedOn w:val="TableNormal"/>
    <w:uiPriority w:val="59"/>
    <w:rsid w:val="0052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85F9E369BD546AFEDC5FCF04A0DC0" ma:contentTypeVersion="6" ma:contentTypeDescription="Create a new document." ma:contentTypeScope="" ma:versionID="7bbe29bd793d120a95a9dbe5b5f24e71">
  <xsd:schema xmlns:xsd="http://www.w3.org/2001/XMLSchema" xmlns:xs="http://www.w3.org/2001/XMLSchema" xmlns:p="http://schemas.microsoft.com/office/2006/metadata/properties" xmlns:ns2="c04e8971-355e-40e8-877f-722831927883" xmlns:ns3="ae4801cf-fa81-4189-8959-c6c486ad4291" targetNamespace="http://schemas.microsoft.com/office/2006/metadata/properties" ma:root="true" ma:fieldsID="8c2895f3560376984391c1b401f5c00f" ns2:_="" ns3:_="">
    <xsd:import namespace="c04e8971-355e-40e8-877f-722831927883"/>
    <xsd:import namespace="ae4801cf-fa81-4189-8959-c6c486ad4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8971-355e-40e8-877f-722831927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801cf-fa81-4189-8959-c6c486ad4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82176F-35AA-4B57-AFAD-79A72C973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1A051-9362-4964-9ABD-CC0F64ED7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4295F-DA87-CD45-90A3-B4FE8427F7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0CC9FF-3B37-40FD-ACFC-B1C139264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8971-355e-40e8-877f-722831927883"/>
    <ds:schemaRef ds:uri="ae4801cf-fa81-4189-8959-c6c486ad4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Contingency Plan</dc:title>
  <dc:subject/>
  <dc:creator>Javeria Ayaz Malik</dc:creator>
  <cp:keywords/>
  <dc:description/>
  <cp:lastModifiedBy>Shaun Bickley</cp:lastModifiedBy>
  <cp:revision>6</cp:revision>
  <dcterms:created xsi:type="dcterms:W3CDTF">2021-09-08T09:40:00Z</dcterms:created>
  <dcterms:modified xsi:type="dcterms:W3CDTF">2021-09-08T09:45:00Z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0x010100ACA85F9E369BD546AFEDC5FCF04A0DC0</vt:lpwstr>
  </property>
  <property fmtid="{D5CDD505-2E9C-101B-9397-08002B2CF9AE}" pid="3" name="AuthorIds_UIVersion_1024">
    <vt:lpwstr>10</vt:lpwstr>
  </property>
</Properties>
</file>